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19026" w14:textId="64F27687" w:rsidR="001161F1" w:rsidRDefault="009507EB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  <w:bookmarkStart w:id="0" w:name="_GoBack"/>
      <w:bookmarkEnd w:id="0"/>
      <w:r w:rsidRPr="009507EB">
        <w:rPr>
          <w:rFonts w:cs="Arial"/>
          <w:b/>
          <w:szCs w:val="28"/>
        </w:rPr>
        <w:t>Doctor of Philosophy</w:t>
      </w:r>
      <w:r w:rsidR="0093022D">
        <w:rPr>
          <w:rFonts w:cs="Arial"/>
          <w:b/>
          <w:szCs w:val="28"/>
        </w:rPr>
        <w:t xml:space="preserve"> </w:t>
      </w:r>
    </w:p>
    <w:p w14:paraId="6253F57E" w14:textId="77777777" w:rsidR="00E27861" w:rsidRPr="009507EB" w:rsidRDefault="0093022D" w:rsidP="007E3A0F">
      <w:pPr>
        <w:spacing w:before="0"/>
        <w:ind w:right="-567"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Interim Examiner</w:t>
      </w:r>
      <w:r w:rsidR="00403BC2">
        <w:rPr>
          <w:rFonts w:cs="Arial"/>
          <w:b/>
          <w:szCs w:val="28"/>
        </w:rPr>
        <w:t xml:space="preserve"> </w:t>
      </w:r>
      <w:r w:rsidR="00E27861" w:rsidRPr="009507EB">
        <w:rPr>
          <w:rFonts w:cs="Arial"/>
          <w:b/>
          <w:szCs w:val="28"/>
        </w:rPr>
        <w:t>Report</w:t>
      </w:r>
    </w:p>
    <w:p w14:paraId="49FDCDFF" w14:textId="24AEE2D5" w:rsidR="00E27861" w:rsidRDefault="00E27861" w:rsidP="007E3A0F">
      <w:pPr>
        <w:spacing w:before="0" w:after="0"/>
        <w:ind w:right="-567"/>
        <w:jc w:val="center"/>
        <w:rPr>
          <w:rFonts w:cs="Arial"/>
          <w:i/>
          <w:iCs/>
          <w:sz w:val="20"/>
        </w:rPr>
      </w:pPr>
    </w:p>
    <w:p w14:paraId="28D486B5" w14:textId="77777777" w:rsidR="00D53169" w:rsidRDefault="00D53169" w:rsidP="007E3A0F">
      <w:pPr>
        <w:spacing w:before="0" w:after="0"/>
        <w:ind w:right="-567"/>
        <w:jc w:val="center"/>
        <w:rPr>
          <w:rFonts w:cs="Arial"/>
          <w:i/>
          <w:iCs/>
          <w:sz w:val="20"/>
        </w:rPr>
      </w:pPr>
    </w:p>
    <w:p w14:paraId="7C4083C6" w14:textId="77777777" w:rsidR="00E27861" w:rsidRPr="009507EB" w:rsidRDefault="00E27861" w:rsidP="007E3A0F">
      <w:pPr>
        <w:pBdr>
          <w:bottom w:val="single" w:sz="12" w:space="1" w:color="auto"/>
        </w:pBdr>
        <w:tabs>
          <w:tab w:val="left" w:pos="8222"/>
        </w:tabs>
        <w:spacing w:before="0" w:after="0"/>
        <w:rPr>
          <w:rFonts w:cs="Arial"/>
          <w:sz w:val="8"/>
          <w:szCs w:val="8"/>
        </w:rPr>
      </w:pPr>
    </w:p>
    <w:p w14:paraId="520C41B5" w14:textId="77777777" w:rsidR="00E27861" w:rsidRPr="009507EB" w:rsidRDefault="00E27861" w:rsidP="007E3A0F">
      <w:pPr>
        <w:tabs>
          <w:tab w:val="left" w:pos="2977"/>
          <w:tab w:val="left" w:pos="8222"/>
        </w:tabs>
        <w:spacing w:before="0" w:after="0"/>
        <w:ind w:left="2977" w:hanging="2410"/>
        <w:rPr>
          <w:rFonts w:cs="Arial"/>
          <w:b/>
          <w:bCs/>
          <w:sz w:val="8"/>
          <w:szCs w:val="8"/>
        </w:rPr>
      </w:pPr>
      <w:r w:rsidRPr="009507EB">
        <w:rPr>
          <w:rFonts w:cs="Arial"/>
          <w:b/>
          <w:bCs/>
          <w:sz w:val="8"/>
          <w:szCs w:val="8"/>
        </w:rPr>
        <w:t xml:space="preserve"> </w:t>
      </w:r>
    </w:p>
    <w:p w14:paraId="3B41A37B" w14:textId="1385BA65" w:rsidR="00271028" w:rsidRPr="003B6AD1" w:rsidRDefault="00403BC2" w:rsidP="00C46C77">
      <w:pPr>
        <w:spacing w:line="276" w:lineRule="auto"/>
        <w:ind w:left="2410" w:hanging="2410"/>
        <w:outlineLvl w:val="0"/>
        <w:rPr>
          <w:rFonts w:cs="Arial"/>
          <w:sz w:val="20"/>
        </w:rPr>
      </w:pPr>
      <w:r w:rsidRPr="003B6AD1">
        <w:rPr>
          <w:rFonts w:cs="Arial"/>
          <w:b/>
          <w:bCs/>
          <w:sz w:val="20"/>
        </w:rPr>
        <w:t xml:space="preserve">Name and </w:t>
      </w:r>
      <w:r w:rsidR="00271028" w:rsidRPr="003B6AD1">
        <w:rPr>
          <w:rFonts w:cs="Arial"/>
          <w:b/>
          <w:bCs/>
          <w:sz w:val="20"/>
        </w:rPr>
        <w:t>Institution of Examiner:</w:t>
      </w:r>
      <w:r w:rsidR="008B5F2A">
        <w:rPr>
          <w:rFonts w:cs="Arial"/>
          <w:b/>
          <w:bCs/>
          <w:sz w:val="20"/>
        </w:rPr>
        <w:t xml:space="preserve"> </w:t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1028"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271028"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602980A5" w14:textId="5DEDCD0F" w:rsidR="00E27861" w:rsidRPr="003B6AD1" w:rsidRDefault="00E27861" w:rsidP="00C46C77">
      <w:pPr>
        <w:spacing w:line="276" w:lineRule="auto"/>
        <w:ind w:left="2410" w:hanging="2410"/>
        <w:rPr>
          <w:rFonts w:cs="Arial"/>
          <w:b/>
          <w:bCs/>
          <w:i/>
          <w:sz w:val="20"/>
        </w:rPr>
      </w:pPr>
      <w:r w:rsidRPr="003B6AD1">
        <w:rPr>
          <w:rFonts w:cs="Arial"/>
          <w:b/>
          <w:bCs/>
          <w:sz w:val="20"/>
        </w:rPr>
        <w:t>Name of Candidate:</w:t>
      </w:r>
      <w:r w:rsidRPr="003B6AD1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3339276A" w14:textId="224B37DF" w:rsidR="00403BC2" w:rsidRDefault="00E27861" w:rsidP="00C46C77">
      <w:pPr>
        <w:spacing w:line="276" w:lineRule="auto"/>
        <w:ind w:left="2410" w:hanging="2410"/>
        <w:rPr>
          <w:rFonts w:cs="Arial"/>
          <w:sz w:val="20"/>
        </w:rPr>
      </w:pPr>
      <w:r w:rsidRPr="003B6AD1">
        <w:rPr>
          <w:rFonts w:cs="Arial"/>
          <w:b/>
          <w:bCs/>
          <w:sz w:val="20"/>
        </w:rPr>
        <w:t>Title of Thesis</w:t>
      </w:r>
      <w:r w:rsidR="00135276">
        <w:rPr>
          <w:rFonts w:cs="Arial"/>
          <w:b/>
          <w:bCs/>
          <w:sz w:val="20"/>
        </w:rPr>
        <w:t>/Exeg</w:t>
      </w:r>
      <w:r w:rsidR="000C6F25">
        <w:rPr>
          <w:rFonts w:cs="Arial"/>
          <w:b/>
          <w:bCs/>
          <w:sz w:val="20"/>
        </w:rPr>
        <w:t>e</w:t>
      </w:r>
      <w:r w:rsidR="00135276">
        <w:rPr>
          <w:rFonts w:cs="Arial"/>
          <w:b/>
          <w:bCs/>
          <w:sz w:val="20"/>
        </w:rPr>
        <w:t>sis</w:t>
      </w:r>
      <w:r w:rsidRPr="003B6AD1">
        <w:rPr>
          <w:rFonts w:cs="Arial"/>
          <w:b/>
          <w:bCs/>
          <w:sz w:val="20"/>
        </w:rPr>
        <w:t xml:space="preserve">:   </w:t>
      </w:r>
      <w:r w:rsidRPr="003B6AD1">
        <w:rPr>
          <w:rFonts w:cs="Arial"/>
          <w:b/>
          <w:bCs/>
          <w:sz w:val="20"/>
        </w:rPr>
        <w:tab/>
      </w:r>
      <w:r w:rsidR="00C46C77">
        <w:rPr>
          <w:rFonts w:cs="Arial"/>
          <w:b/>
          <w:bCs/>
          <w:sz w:val="20"/>
        </w:rPr>
        <w:tab/>
      </w:r>
      <w:r w:rsidR="006274BA"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AD1">
        <w:rPr>
          <w:rFonts w:cs="Arial"/>
          <w:sz w:val="20"/>
        </w:rPr>
        <w:instrText xml:space="preserve"> FORMTEXT </w:instrText>
      </w:r>
      <w:r w:rsidR="006274BA" w:rsidRPr="007E3A0F">
        <w:rPr>
          <w:rFonts w:cs="Arial"/>
          <w:sz w:val="20"/>
        </w:rPr>
      </w:r>
      <w:r w:rsidR="006274BA" w:rsidRPr="007E3A0F">
        <w:rPr>
          <w:rFonts w:cs="Arial"/>
          <w:sz w:val="20"/>
        </w:rPr>
        <w:fldChar w:fldCharType="separate"/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Pr="003B6AD1">
        <w:rPr>
          <w:rFonts w:eastAsia="MS Mincho" w:cs="Arial"/>
          <w:noProof/>
          <w:sz w:val="20"/>
        </w:rPr>
        <w:t> </w:t>
      </w:r>
      <w:r w:rsidR="006274BA" w:rsidRPr="007E3A0F">
        <w:rPr>
          <w:rFonts w:cs="Arial"/>
          <w:sz w:val="20"/>
        </w:rPr>
        <w:fldChar w:fldCharType="end"/>
      </w:r>
    </w:p>
    <w:p w14:paraId="32A9CF72" w14:textId="77777777" w:rsidR="00315D47" w:rsidRPr="003B6AD1" w:rsidRDefault="00315D47" w:rsidP="000D684C">
      <w:pPr>
        <w:pBdr>
          <w:bottom w:val="single" w:sz="4" w:space="1" w:color="auto"/>
        </w:pBdr>
        <w:tabs>
          <w:tab w:val="left" w:pos="2977"/>
          <w:tab w:val="center" w:pos="4989"/>
        </w:tabs>
        <w:rPr>
          <w:rFonts w:cs="Arial"/>
          <w:b/>
          <w:bCs/>
          <w:sz w:val="8"/>
          <w:szCs w:val="8"/>
        </w:rPr>
      </w:pPr>
    </w:p>
    <w:p w14:paraId="37881C42" w14:textId="77777777" w:rsidR="00814A30" w:rsidRPr="007E3A0F" w:rsidRDefault="00814A30" w:rsidP="00315D47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p w14:paraId="7BB0F3A1" w14:textId="1BCFCD81" w:rsidR="00347428" w:rsidRPr="00347428" w:rsidRDefault="00347428" w:rsidP="00347428">
      <w:pPr>
        <w:tabs>
          <w:tab w:val="left" w:pos="2977"/>
          <w:tab w:val="center" w:pos="4989"/>
        </w:tabs>
        <w:spacing w:line="276" w:lineRule="auto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INTERIM </w:t>
      </w:r>
      <w:r w:rsidR="00647300">
        <w:rPr>
          <w:rFonts w:cs="Arial"/>
          <w:b/>
          <w:bCs/>
          <w:sz w:val="20"/>
        </w:rPr>
        <w:t xml:space="preserve">REPORT SECTION 1: </w:t>
      </w:r>
      <w:r w:rsidR="000436A3">
        <w:rPr>
          <w:rFonts w:cs="Arial"/>
          <w:b/>
          <w:bCs/>
          <w:sz w:val="20"/>
        </w:rPr>
        <w:t>RECOMMENDATION AND REPORT OF EXAMINATION</w:t>
      </w:r>
      <w:r w:rsidR="00647300">
        <w:rPr>
          <w:rFonts w:cs="Arial"/>
          <w:b/>
          <w:bCs/>
          <w:sz w:val="20"/>
        </w:rPr>
        <w:t xml:space="preserve"> -</w:t>
      </w:r>
      <w:r>
        <w:rPr>
          <w:rFonts w:cs="Arial"/>
          <w:b/>
          <w:bCs/>
          <w:sz w:val="20"/>
        </w:rPr>
        <w:t xml:space="preserve"> WILL BE SHARED WITH THE </w:t>
      </w:r>
      <w:r w:rsidRPr="00347428">
        <w:rPr>
          <w:rFonts w:cs="Arial"/>
          <w:b/>
          <w:bCs/>
          <w:sz w:val="20"/>
        </w:rPr>
        <w:t>CANDIDATE, EXAMINERS AND PANEL CHAIR</w:t>
      </w:r>
      <w:r>
        <w:rPr>
          <w:rFonts w:cs="Arial"/>
          <w:b/>
          <w:bCs/>
          <w:sz w:val="20"/>
        </w:rPr>
        <w:t xml:space="preserve"> PRIOR TO ORAL EXAMINATION</w:t>
      </w:r>
      <w:r w:rsidRPr="00347428">
        <w:rPr>
          <w:rFonts w:cs="Arial"/>
          <w:b/>
          <w:bCs/>
          <w:sz w:val="20"/>
        </w:rPr>
        <w:t>.</w:t>
      </w:r>
    </w:p>
    <w:p w14:paraId="4E7F57A8" w14:textId="77777777" w:rsidR="00347428" w:rsidRDefault="00347428" w:rsidP="007E3A0F">
      <w:pPr>
        <w:tabs>
          <w:tab w:val="left" w:pos="2977"/>
          <w:tab w:val="center" w:pos="4989"/>
        </w:tabs>
        <w:spacing w:line="276" w:lineRule="auto"/>
        <w:rPr>
          <w:rFonts w:cs="Arial"/>
          <w:bCs/>
          <w:sz w:val="20"/>
        </w:rPr>
      </w:pPr>
    </w:p>
    <w:p w14:paraId="06529EBA" w14:textId="0C2BD168" w:rsidR="008B5F2A" w:rsidRPr="008B5F2A" w:rsidRDefault="008B5F2A" w:rsidP="007E3A0F">
      <w:pPr>
        <w:tabs>
          <w:tab w:val="left" w:pos="2977"/>
          <w:tab w:val="center" w:pos="4989"/>
        </w:tabs>
        <w:spacing w:line="276" w:lineRule="auto"/>
        <w:rPr>
          <w:rFonts w:cs="Arial"/>
          <w:sz w:val="20"/>
        </w:rPr>
      </w:pPr>
      <w:r w:rsidRPr="007E3A0F">
        <w:rPr>
          <w:rFonts w:cs="Arial"/>
          <w:bCs/>
          <w:sz w:val="20"/>
        </w:rPr>
        <w:t xml:space="preserve">Please identify the number of theses marked previously at this level:   </w:t>
      </w:r>
      <w:r w:rsidRPr="007E3A0F">
        <w:rPr>
          <w:rFonts w:cs="Arial"/>
          <w:bCs/>
          <w:sz w:val="20"/>
        </w:rPr>
        <w:tab/>
      </w:r>
      <w:r w:rsidRPr="007E3A0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5F2A">
        <w:rPr>
          <w:rFonts w:cs="Arial"/>
          <w:sz w:val="20"/>
        </w:rPr>
        <w:instrText xml:space="preserve"> FORMTEXT </w:instrText>
      </w:r>
      <w:r w:rsidRPr="007E3A0F">
        <w:rPr>
          <w:rFonts w:cs="Arial"/>
          <w:sz w:val="20"/>
        </w:rPr>
      </w:r>
      <w:r w:rsidRPr="007E3A0F">
        <w:rPr>
          <w:rFonts w:cs="Arial"/>
          <w:sz w:val="20"/>
        </w:rPr>
        <w:fldChar w:fldCharType="separate"/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8B5F2A">
        <w:rPr>
          <w:rFonts w:eastAsia="MS Mincho" w:cs="Arial"/>
          <w:noProof/>
          <w:sz w:val="20"/>
        </w:rPr>
        <w:t> </w:t>
      </w:r>
      <w:r w:rsidRPr="007E3A0F">
        <w:rPr>
          <w:rFonts w:cs="Arial"/>
          <w:sz w:val="20"/>
        </w:rPr>
        <w:fldChar w:fldCharType="end"/>
      </w:r>
    </w:p>
    <w:p w14:paraId="2A9FFF1E" w14:textId="77777777" w:rsidR="00347428" w:rsidRDefault="00347428" w:rsidP="00315D47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570AE88E" w14:textId="77777777" w:rsidR="00315D47" w:rsidRPr="007E3A0F" w:rsidRDefault="0093022D" w:rsidP="00315D47">
      <w:pPr>
        <w:tabs>
          <w:tab w:val="left" w:pos="567"/>
          <w:tab w:val="right" w:pos="9356"/>
        </w:tabs>
        <w:rPr>
          <w:rFonts w:cs="Arial"/>
          <w:b/>
          <w:sz w:val="20"/>
          <w:szCs w:val="18"/>
        </w:rPr>
      </w:pPr>
      <w:r>
        <w:rPr>
          <w:rFonts w:cs="Arial"/>
          <w:b/>
          <w:sz w:val="20"/>
        </w:rPr>
        <w:t>Interim</w:t>
      </w:r>
      <w:r w:rsidR="00315D47" w:rsidRPr="007E3A0F">
        <w:rPr>
          <w:rFonts w:cs="Arial"/>
          <w:b/>
          <w:sz w:val="20"/>
          <w:szCs w:val="22"/>
        </w:rPr>
        <w:t xml:space="preserve"> Recommendation </w:t>
      </w:r>
    </w:p>
    <w:p w14:paraId="58887470" w14:textId="079C78E6" w:rsidR="00315D47" w:rsidRPr="00C96B2B" w:rsidRDefault="0093022D" w:rsidP="007E3A0F">
      <w:pPr>
        <w:rPr>
          <w:rFonts w:cs="Arial"/>
          <w:i/>
          <w:iCs/>
          <w:sz w:val="20"/>
          <w:szCs w:val="22"/>
        </w:rPr>
      </w:pPr>
      <w:r>
        <w:rPr>
          <w:rFonts w:cs="Arial"/>
          <w:i/>
          <w:iCs/>
          <w:sz w:val="20"/>
          <w:szCs w:val="22"/>
        </w:rPr>
        <w:t>My preliminary</w:t>
      </w:r>
      <w:r w:rsidR="00403BC2">
        <w:rPr>
          <w:rFonts w:cs="Arial"/>
          <w:i/>
          <w:iCs/>
          <w:sz w:val="20"/>
          <w:szCs w:val="22"/>
        </w:rPr>
        <w:t xml:space="preserve"> recommend</w:t>
      </w:r>
      <w:r>
        <w:rPr>
          <w:rFonts w:cs="Arial"/>
          <w:i/>
          <w:iCs/>
          <w:sz w:val="20"/>
          <w:szCs w:val="22"/>
        </w:rPr>
        <w:t>ation prior to oral examination is that the thesis</w:t>
      </w:r>
      <w:r w:rsidR="00135276">
        <w:rPr>
          <w:rFonts w:cs="Arial"/>
          <w:i/>
          <w:iCs/>
          <w:sz w:val="20"/>
          <w:szCs w:val="22"/>
        </w:rPr>
        <w:t>/exegesis</w:t>
      </w:r>
      <w:r>
        <w:rPr>
          <w:rFonts w:cs="Arial"/>
          <w:i/>
          <w:iCs/>
          <w:sz w:val="20"/>
          <w:szCs w:val="22"/>
        </w:rPr>
        <w:t xml:space="preserve"> be</w:t>
      </w:r>
      <w:r w:rsidR="003B6AD1">
        <w:rPr>
          <w:rFonts w:cs="Arial"/>
          <w:i/>
          <w:iCs/>
          <w:sz w:val="20"/>
          <w:szCs w:val="22"/>
        </w:rPr>
        <w:t xml:space="preserve"> </w:t>
      </w:r>
      <w:r w:rsidR="003B6AD1" w:rsidRPr="007E3A0F">
        <w:rPr>
          <w:rFonts w:cs="Arial"/>
          <w:b/>
          <w:i/>
          <w:iCs/>
          <w:sz w:val="20"/>
          <w:szCs w:val="22"/>
        </w:rPr>
        <w:t>(check one only)</w:t>
      </w:r>
      <w:r w:rsidR="00315D47" w:rsidRPr="00C96B2B">
        <w:rPr>
          <w:rFonts w:cs="Arial"/>
          <w:i/>
          <w:iCs/>
          <w:sz w:val="20"/>
          <w:szCs w:val="22"/>
        </w:rPr>
        <w:t>:</w:t>
      </w:r>
    </w:p>
    <w:p w14:paraId="05E7D943" w14:textId="77777777" w:rsidR="00315D47" w:rsidRPr="00C96B2B" w:rsidRDefault="00315D47" w:rsidP="007E3A0F">
      <w:pPr>
        <w:spacing w:before="0" w:after="0"/>
        <w:ind w:left="570"/>
        <w:rPr>
          <w:rFonts w:cs="Arial"/>
          <w:sz w:val="16"/>
          <w:szCs w:val="16"/>
          <w:u w:val="single"/>
        </w:rPr>
      </w:pP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</w:r>
      <w:r w:rsidRPr="00C96B2B">
        <w:rPr>
          <w:rFonts w:cs="Arial"/>
          <w:i/>
          <w:iCs/>
          <w:sz w:val="22"/>
          <w:szCs w:val="22"/>
        </w:rPr>
        <w:tab/>
        <w:t xml:space="preserve">  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  <w:gridCol w:w="567"/>
      </w:tblGrid>
      <w:tr w:rsidR="00BD444C" w:rsidRPr="00271028" w14:paraId="3498E6EE" w14:textId="77777777" w:rsidTr="00BD444C">
        <w:tc>
          <w:tcPr>
            <w:tcW w:w="9781" w:type="dxa"/>
          </w:tcPr>
          <w:p w14:paraId="2A869A63" w14:textId="77777777" w:rsidR="007A5593" w:rsidRPr="007E3A0F" w:rsidRDefault="003B6AD1" w:rsidP="007E3A0F">
            <w:pPr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spacing w:before="0" w:after="0" w:line="276" w:lineRule="auto"/>
              <w:ind w:left="0" w:firstLine="0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 without conditions</w:t>
            </w:r>
          </w:p>
        </w:tc>
        <w:tc>
          <w:tcPr>
            <w:tcW w:w="567" w:type="dxa"/>
          </w:tcPr>
          <w:p w14:paraId="08DD808A" w14:textId="77777777" w:rsidR="007A5593" w:rsidRPr="00271028" w:rsidRDefault="007A5593" w:rsidP="007E3A0F">
            <w:pPr>
              <w:tabs>
                <w:tab w:val="right" w:pos="567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</w:rPr>
            </w:r>
            <w:r w:rsidR="00B13FBC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7B29C20A" w14:textId="77777777" w:rsidTr="00BD444C">
        <w:tc>
          <w:tcPr>
            <w:tcW w:w="9781" w:type="dxa"/>
          </w:tcPr>
          <w:p w14:paraId="68E00629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passed, subject to minor amendments being made to the satisfaction of the principal supervisor</w:t>
            </w:r>
          </w:p>
        </w:tc>
        <w:tc>
          <w:tcPr>
            <w:tcW w:w="567" w:type="dxa"/>
          </w:tcPr>
          <w:p w14:paraId="75593A98" w14:textId="77777777" w:rsidR="007A5593" w:rsidRPr="00271028" w:rsidRDefault="007A5593" w:rsidP="007E3A0F">
            <w:pPr>
              <w:tabs>
                <w:tab w:val="right" w:pos="567"/>
                <w:tab w:val="left" w:pos="8222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</w:rPr>
            </w:r>
            <w:r w:rsidR="00B13FBC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1D266536" w14:textId="77777777" w:rsidTr="00BD444C">
        <w:tc>
          <w:tcPr>
            <w:tcW w:w="9781" w:type="dxa"/>
          </w:tcPr>
          <w:p w14:paraId="0C05FE56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passed, subject to major amendments being made to the satisfaction of the relevant Associate Dean (Research)</w:t>
            </w:r>
          </w:p>
        </w:tc>
        <w:tc>
          <w:tcPr>
            <w:tcW w:w="567" w:type="dxa"/>
          </w:tcPr>
          <w:p w14:paraId="5CFAD0BA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</w:rPr>
            </w:r>
            <w:r w:rsidR="00B13FBC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0669EDE2" w14:textId="77777777" w:rsidTr="00BD444C">
        <w:tc>
          <w:tcPr>
            <w:tcW w:w="9781" w:type="dxa"/>
          </w:tcPr>
          <w:p w14:paraId="650582D6" w14:textId="77777777" w:rsidR="007A5593" w:rsidRPr="007F1D72" w:rsidRDefault="003B6AD1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revised and re-submitted for examination</w:t>
            </w:r>
            <w:r w:rsidR="00814A30"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1F792AC1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</w:rPr>
            </w:r>
            <w:r w:rsidR="00B13FBC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D444C" w:rsidRPr="00271028" w14:paraId="4ED4FCCD" w14:textId="77777777" w:rsidTr="00BD444C">
        <w:tc>
          <w:tcPr>
            <w:tcW w:w="9781" w:type="dxa"/>
          </w:tcPr>
          <w:p w14:paraId="28D79A52" w14:textId="77777777" w:rsidR="007A5593" w:rsidRPr="007F1D72" w:rsidRDefault="007F1D72" w:rsidP="007E3A0F">
            <w:pPr>
              <w:numPr>
                <w:ilvl w:val="0"/>
                <w:numId w:val="8"/>
              </w:numPr>
              <w:tabs>
                <w:tab w:val="right" w:pos="567"/>
                <w:tab w:val="left" w:pos="8364"/>
              </w:tabs>
              <w:autoSpaceDE w:val="0"/>
              <w:autoSpaceDN w:val="0"/>
              <w:spacing w:before="0" w:after="0" w:line="276" w:lineRule="auto"/>
              <w:ind w:left="567" w:hanging="567"/>
              <w:rPr>
                <w:rFonts w:cs="Arial"/>
                <w:sz w:val="20"/>
              </w:rPr>
            </w:pPr>
            <w:r w:rsidRPr="007E3A0F">
              <w:rPr>
                <w:sz w:val="20"/>
              </w:rPr>
              <w:t>failed</w:t>
            </w:r>
          </w:p>
        </w:tc>
        <w:tc>
          <w:tcPr>
            <w:tcW w:w="567" w:type="dxa"/>
          </w:tcPr>
          <w:p w14:paraId="7247FD80" w14:textId="77777777" w:rsidR="007A5593" w:rsidRPr="00271028" w:rsidRDefault="007A5593" w:rsidP="007E3A0F">
            <w:pPr>
              <w:tabs>
                <w:tab w:val="right" w:pos="567"/>
                <w:tab w:val="left" w:pos="8364"/>
              </w:tabs>
              <w:spacing w:before="0" w:after="0" w:line="276" w:lineRule="auto"/>
              <w:jc w:val="right"/>
              <w:rPr>
                <w:rFonts w:cs="Arial"/>
                <w:sz w:val="28"/>
                <w:szCs w:val="28"/>
              </w:rPr>
            </w:pPr>
            <w:r w:rsidRPr="00271028">
              <w:rPr>
                <w:rFonts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2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</w:rPr>
            </w:r>
            <w:r w:rsidR="00B13FBC">
              <w:rPr>
                <w:rFonts w:cs="Arial"/>
                <w:sz w:val="28"/>
                <w:szCs w:val="28"/>
              </w:rPr>
              <w:fldChar w:fldCharType="separate"/>
            </w:r>
            <w:r w:rsidRPr="00271028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14:paraId="5BF3347D" w14:textId="77777777" w:rsidR="0093022D" w:rsidRDefault="0093022D" w:rsidP="0093022D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1C318E75" w14:textId="1E76CCCC" w:rsidR="000436A3" w:rsidRDefault="000436A3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  <w:r w:rsidRPr="00511298">
        <w:rPr>
          <w:rFonts w:cs="Arial"/>
          <w:b/>
          <w:bCs/>
          <w:sz w:val="20"/>
        </w:rPr>
        <w:t xml:space="preserve">Report of </w:t>
      </w:r>
      <w:r w:rsidR="00AD5A81" w:rsidRPr="00511298">
        <w:rPr>
          <w:rFonts w:cs="Arial"/>
          <w:b/>
          <w:bCs/>
          <w:sz w:val="20"/>
        </w:rPr>
        <w:t>Examination</w:t>
      </w:r>
      <w:r w:rsidR="00AD5A81">
        <w:rPr>
          <w:rFonts w:cs="Arial"/>
          <w:b/>
          <w:bCs/>
          <w:sz w:val="20"/>
        </w:rPr>
        <w:t xml:space="preserve"> </w:t>
      </w:r>
    </w:p>
    <w:p w14:paraId="3432D953" w14:textId="779261A8" w:rsidR="002947E3" w:rsidRDefault="00D80C7D" w:rsidP="000436A3">
      <w:pPr>
        <w:tabs>
          <w:tab w:val="left" w:pos="567"/>
          <w:tab w:val="right" w:pos="9356"/>
        </w:tabs>
        <w:rPr>
          <w:rFonts w:cs="Arial"/>
          <w:bCs/>
          <w:sz w:val="20"/>
        </w:rPr>
      </w:pPr>
      <w:r w:rsidRPr="00D80C7D">
        <w:rPr>
          <w:rFonts w:cs="Arial"/>
          <w:bCs/>
          <w:sz w:val="20"/>
        </w:rPr>
        <w:t xml:space="preserve">Summarise for the candidate the </w:t>
      </w:r>
      <w:r>
        <w:rPr>
          <w:rFonts w:cs="Arial"/>
          <w:bCs/>
          <w:sz w:val="20"/>
        </w:rPr>
        <w:t>quality of the work submitted</w:t>
      </w:r>
      <w:r w:rsidR="007A7BDB">
        <w:rPr>
          <w:rFonts w:cs="Arial"/>
          <w:bCs/>
          <w:sz w:val="20"/>
        </w:rPr>
        <w:t xml:space="preserve"> which will also be used in the panel chair report (following oral examination). I</w:t>
      </w:r>
      <w:r>
        <w:rPr>
          <w:rFonts w:cs="Arial"/>
          <w:bCs/>
          <w:sz w:val="20"/>
        </w:rPr>
        <w:t>t would be useful to consider the criteria listed on the following page</w:t>
      </w:r>
      <w:r w:rsidR="007A7BDB">
        <w:rPr>
          <w:rFonts w:cs="Arial"/>
          <w:bCs/>
          <w:sz w:val="20"/>
        </w:rPr>
        <w:t>.</w:t>
      </w:r>
    </w:p>
    <w:p w14:paraId="310E646F" w14:textId="6AAF70EF" w:rsidR="00257B92" w:rsidRPr="00257B92" w:rsidRDefault="00257B92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7"/>
      </w:tblGrid>
      <w:tr w:rsidR="00257B92" w14:paraId="03A64E40" w14:textId="77777777" w:rsidTr="00107772">
        <w:tc>
          <w:tcPr>
            <w:tcW w:w="10367" w:type="dxa"/>
          </w:tcPr>
          <w:p w14:paraId="72AA1ECE" w14:textId="5F0D260C" w:rsidR="00257B92" w:rsidRDefault="007A7BDB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(E</w:t>
            </w:r>
            <w:r w:rsidR="005B68CF">
              <w:rPr>
                <w:rFonts w:cs="Arial"/>
                <w:i/>
                <w:sz w:val="20"/>
                <w:szCs w:val="22"/>
              </w:rPr>
              <w:t>xpand the box as required</w:t>
            </w:r>
            <w:r>
              <w:rPr>
                <w:rFonts w:cs="Arial"/>
                <w:i/>
                <w:sz w:val="20"/>
                <w:szCs w:val="22"/>
              </w:rPr>
              <w:t>)</w:t>
            </w:r>
          </w:p>
          <w:p w14:paraId="036CA6FF" w14:textId="77777777" w:rsidR="00257B92" w:rsidRPr="007E3A0F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i/>
                <w:sz w:val="20"/>
                <w:szCs w:val="22"/>
              </w:rPr>
            </w:pPr>
          </w:p>
          <w:p w14:paraId="7A4F3650" w14:textId="0F9ED726" w:rsidR="00257B92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5BB07783" w14:textId="74D65D97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5ED164D0" w14:textId="7E101DE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B575519" w14:textId="27E1F641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22B0D0F7" w14:textId="1D510C49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9510038" w14:textId="6381F9D1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C59BD18" w14:textId="2E0B4C3E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278B547" w14:textId="00ED226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244CAE18" w14:textId="64A6A0BF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771B147" w14:textId="67259532" w:rsidR="005B68CF" w:rsidRDefault="005B68CF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22D6C72" w14:textId="77777777" w:rsidR="00257B92" w:rsidRDefault="00257B92" w:rsidP="00107772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E8528C" w14:textId="3AC2C3C6" w:rsidR="00257B92" w:rsidRDefault="00257B92" w:rsidP="000436A3">
      <w:pPr>
        <w:tabs>
          <w:tab w:val="left" w:pos="567"/>
          <w:tab w:val="right" w:pos="9356"/>
        </w:tabs>
        <w:rPr>
          <w:rFonts w:cs="Arial"/>
          <w:b/>
          <w:bCs/>
          <w:sz w:val="20"/>
        </w:rPr>
      </w:pPr>
    </w:p>
    <w:p w14:paraId="4127C7A5" w14:textId="196339A1" w:rsidR="00347428" w:rsidRPr="00347428" w:rsidRDefault="00647300" w:rsidP="00D80C7D">
      <w:pPr>
        <w:spacing w:before="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INTERIM REPORT SECTION 2: </w:t>
      </w:r>
      <w:r w:rsidR="00347428">
        <w:rPr>
          <w:rFonts w:cs="Arial"/>
          <w:b/>
          <w:bCs/>
          <w:sz w:val="20"/>
        </w:rPr>
        <w:t xml:space="preserve">WILL BE SHARED WITH THE </w:t>
      </w:r>
      <w:r w:rsidR="00347428" w:rsidRPr="00347428">
        <w:rPr>
          <w:rFonts w:cs="Arial"/>
          <w:b/>
          <w:bCs/>
          <w:sz w:val="20"/>
        </w:rPr>
        <w:t>EXAMINERS AND PANEL CHAIR</w:t>
      </w:r>
      <w:r w:rsidR="00347428">
        <w:rPr>
          <w:rFonts w:cs="Arial"/>
          <w:b/>
          <w:bCs/>
          <w:sz w:val="20"/>
        </w:rPr>
        <w:t xml:space="preserve"> ONLY PRIOR TO ORAL EXAMINATION (</w:t>
      </w:r>
      <w:r w:rsidR="00347428" w:rsidRPr="000436A3">
        <w:rPr>
          <w:rFonts w:cs="Arial"/>
          <w:b/>
          <w:bCs/>
          <w:sz w:val="20"/>
          <w:u w:val="single"/>
        </w:rPr>
        <w:t>NOT TO BE PROVIDED TO THE CANDIDATE</w:t>
      </w:r>
      <w:r w:rsidR="00347428">
        <w:rPr>
          <w:rFonts w:cs="Arial"/>
          <w:b/>
          <w:bCs/>
          <w:sz w:val="20"/>
        </w:rPr>
        <w:t>)</w:t>
      </w:r>
    </w:p>
    <w:p w14:paraId="2E22EE71" w14:textId="4B63E311" w:rsidR="00347428" w:rsidRDefault="00347428" w:rsidP="007E3A0F">
      <w:pPr>
        <w:tabs>
          <w:tab w:val="left" w:pos="2977"/>
          <w:tab w:val="center" w:pos="4989"/>
        </w:tabs>
        <w:rPr>
          <w:rFonts w:cs="Arial"/>
        </w:rPr>
      </w:pPr>
    </w:p>
    <w:p w14:paraId="0C8A1A8F" w14:textId="212260C4" w:rsidR="00647300" w:rsidRDefault="00066F69" w:rsidP="00647300">
      <w:pPr>
        <w:tabs>
          <w:tab w:val="left" w:pos="2977"/>
          <w:tab w:val="center" w:pos="4989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Rating</w:t>
      </w:r>
      <w:r w:rsidR="0024605E">
        <w:rPr>
          <w:rFonts w:cs="Arial"/>
          <w:b/>
          <w:sz w:val="20"/>
        </w:rPr>
        <w:t xml:space="preserve"> the </w:t>
      </w:r>
      <w:r>
        <w:rPr>
          <w:rFonts w:cs="Arial"/>
          <w:b/>
          <w:sz w:val="20"/>
        </w:rPr>
        <w:t>Quality of the Thesis</w:t>
      </w:r>
      <w:r w:rsidR="00135276">
        <w:rPr>
          <w:rFonts w:cs="Arial"/>
          <w:b/>
          <w:sz w:val="20"/>
        </w:rPr>
        <w:t>/Exegesis</w:t>
      </w:r>
    </w:p>
    <w:p w14:paraId="6C5909EB" w14:textId="380EFD16" w:rsidR="0024605E" w:rsidRDefault="00066F69" w:rsidP="00647300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>Please indicate</w:t>
      </w:r>
      <w:r w:rsidR="0024605E">
        <w:rPr>
          <w:rFonts w:cs="Arial"/>
          <w:sz w:val="20"/>
        </w:rPr>
        <w:t xml:space="preserve"> your rating of the candidate’s work against each of the criteria by placed a tick in the appropriate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572"/>
        <w:gridCol w:w="572"/>
        <w:gridCol w:w="572"/>
        <w:gridCol w:w="572"/>
        <w:gridCol w:w="616"/>
        <w:gridCol w:w="572"/>
      </w:tblGrid>
      <w:tr w:rsidR="0024605E" w14:paraId="3756FDB6" w14:textId="77777777" w:rsidTr="0024605E">
        <w:trPr>
          <w:cantSplit/>
          <w:trHeight w:val="1317"/>
        </w:trPr>
        <w:tc>
          <w:tcPr>
            <w:tcW w:w="6901" w:type="dxa"/>
          </w:tcPr>
          <w:p w14:paraId="2F793B1A" w14:textId="77777777" w:rsidR="0024605E" w:rsidRDefault="0024605E" w:rsidP="00647300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</w:p>
        </w:tc>
        <w:tc>
          <w:tcPr>
            <w:tcW w:w="572" w:type="dxa"/>
            <w:textDirection w:val="btLr"/>
          </w:tcPr>
          <w:p w14:paraId="58DD1EEC" w14:textId="7310E821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Exceptional</w:t>
            </w:r>
          </w:p>
        </w:tc>
        <w:tc>
          <w:tcPr>
            <w:tcW w:w="572" w:type="dxa"/>
            <w:textDirection w:val="btLr"/>
          </w:tcPr>
          <w:p w14:paraId="35F832B4" w14:textId="16892CF9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</w:t>
            </w:r>
          </w:p>
        </w:tc>
        <w:tc>
          <w:tcPr>
            <w:tcW w:w="572" w:type="dxa"/>
            <w:textDirection w:val="btLr"/>
          </w:tcPr>
          <w:p w14:paraId="0DBDFD9C" w14:textId="46DC1803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Very good</w:t>
            </w:r>
          </w:p>
        </w:tc>
        <w:tc>
          <w:tcPr>
            <w:tcW w:w="572" w:type="dxa"/>
            <w:textDirection w:val="btLr"/>
          </w:tcPr>
          <w:p w14:paraId="4CB6F175" w14:textId="67FE778B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  <w:tc>
          <w:tcPr>
            <w:tcW w:w="616" w:type="dxa"/>
            <w:textDirection w:val="btLr"/>
          </w:tcPr>
          <w:p w14:paraId="215A00A7" w14:textId="428624E6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Fair </w:t>
            </w:r>
          </w:p>
        </w:tc>
        <w:tc>
          <w:tcPr>
            <w:tcW w:w="572" w:type="dxa"/>
            <w:textDirection w:val="btLr"/>
          </w:tcPr>
          <w:p w14:paraId="14D7D6C5" w14:textId="03C01CB4" w:rsidR="0024605E" w:rsidRDefault="0024605E" w:rsidP="0024605E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Flawed</w:t>
            </w:r>
          </w:p>
        </w:tc>
      </w:tr>
      <w:tr w:rsidR="0024605E" w14:paraId="4C4C4E59" w14:textId="77777777" w:rsidTr="0024605E">
        <w:tc>
          <w:tcPr>
            <w:tcW w:w="6901" w:type="dxa"/>
          </w:tcPr>
          <w:p w14:paraId="1F500729" w14:textId="0DC16E25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Significance and originality of the contribution to new knowledge in the discipline.</w:t>
            </w:r>
          </w:p>
        </w:tc>
        <w:tc>
          <w:tcPr>
            <w:tcW w:w="572" w:type="dxa"/>
          </w:tcPr>
          <w:p w14:paraId="5C2F73C7" w14:textId="36B9A29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37988DD" w14:textId="1A99ABC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8844B86" w14:textId="680ADE38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565200DC" w14:textId="2F3D2294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22F7E612" w14:textId="4A79325D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B41F478" w14:textId="2DC37FF6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6087A57B" w14:textId="77777777" w:rsidTr="0024605E">
        <w:tc>
          <w:tcPr>
            <w:tcW w:w="6901" w:type="dxa"/>
          </w:tcPr>
          <w:p w14:paraId="2666935C" w14:textId="7F130EF1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impact of the research within and beyond the discipline.</w:t>
            </w:r>
          </w:p>
        </w:tc>
        <w:tc>
          <w:tcPr>
            <w:tcW w:w="572" w:type="dxa"/>
          </w:tcPr>
          <w:p w14:paraId="483000E5" w14:textId="0A9F960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49F2E2D" w14:textId="145FFC37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9BB5E26" w14:textId="03FC0B1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4179D90" w14:textId="57645CF5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59047B45" w14:textId="268DF14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BF9FDBB" w14:textId="4010C5E7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170B97EF" w14:textId="77777777" w:rsidTr="0024605E">
        <w:tc>
          <w:tcPr>
            <w:tcW w:w="6901" w:type="dxa"/>
          </w:tcPr>
          <w:p w14:paraId="4EE44283" w14:textId="6BAB3873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Quality of the literature/practice review, synthesis and interpretation.</w:t>
            </w:r>
          </w:p>
        </w:tc>
        <w:tc>
          <w:tcPr>
            <w:tcW w:w="572" w:type="dxa"/>
          </w:tcPr>
          <w:p w14:paraId="25D88BD6" w14:textId="274B919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F7947F6" w14:textId="415B745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ACAA38C" w14:textId="77418D9F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AF1235F" w14:textId="404F110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0FE6FAE9" w14:textId="2E6EF6CF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B3478D0" w14:textId="5E84F7F9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049A169" w14:textId="77777777" w:rsidTr="0024605E">
        <w:tc>
          <w:tcPr>
            <w:tcW w:w="6901" w:type="dxa"/>
          </w:tcPr>
          <w:p w14:paraId="32D07388" w14:textId="3753E01E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Choice of technique, and interpretation and discussion of the results/findings.</w:t>
            </w:r>
          </w:p>
        </w:tc>
        <w:tc>
          <w:tcPr>
            <w:tcW w:w="572" w:type="dxa"/>
          </w:tcPr>
          <w:p w14:paraId="01ECFBBB" w14:textId="191C274B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B81E7CE" w14:textId="6C8A12F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1A6D6DB" w14:textId="28E31608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388D5445" w14:textId="344BF95A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20E6A433" w14:textId="71FF22E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B35F6CB" w14:textId="2E29E91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018CDA5" w14:textId="77777777" w:rsidTr="0024605E">
        <w:tc>
          <w:tcPr>
            <w:tcW w:w="6901" w:type="dxa"/>
          </w:tcPr>
          <w:p w14:paraId="53C226EA" w14:textId="2CA0A86D" w:rsidR="0024605E" w:rsidRDefault="00081C55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Literary quality, clarity and cohesion.</w:t>
            </w:r>
          </w:p>
        </w:tc>
        <w:tc>
          <w:tcPr>
            <w:tcW w:w="572" w:type="dxa"/>
          </w:tcPr>
          <w:p w14:paraId="5A5BBCE4" w14:textId="681C23E3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C6A6786" w14:textId="0805F814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9123A59" w14:textId="2AD101C1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7B554AC9" w14:textId="61A9CF0E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1222F4C9" w14:textId="63EA477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2158EEC" w14:textId="18E0FFB0" w:rsidR="0024605E" w:rsidRDefault="0024605E" w:rsidP="0024605E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34CD59FB" w14:textId="77777777" w:rsidR="0024605E" w:rsidRPr="0024605E" w:rsidRDefault="0024605E" w:rsidP="00647300">
      <w:pPr>
        <w:tabs>
          <w:tab w:val="left" w:pos="2977"/>
          <w:tab w:val="center" w:pos="4989"/>
        </w:tabs>
        <w:rPr>
          <w:rFonts w:cs="Arial"/>
          <w:sz w:val="20"/>
        </w:rPr>
      </w:pPr>
    </w:p>
    <w:p w14:paraId="5737C405" w14:textId="04940D9B" w:rsidR="0024605E" w:rsidRPr="0024605E" w:rsidRDefault="0024605E" w:rsidP="00647300">
      <w:pPr>
        <w:tabs>
          <w:tab w:val="left" w:pos="2977"/>
          <w:tab w:val="center" w:pos="4989"/>
        </w:tabs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572"/>
        <w:gridCol w:w="572"/>
        <w:gridCol w:w="572"/>
        <w:gridCol w:w="572"/>
        <w:gridCol w:w="616"/>
        <w:gridCol w:w="572"/>
      </w:tblGrid>
      <w:tr w:rsidR="0024605E" w14:paraId="3DFF0733" w14:textId="77777777" w:rsidTr="00552EA2">
        <w:trPr>
          <w:cantSplit/>
          <w:trHeight w:val="1317"/>
        </w:trPr>
        <w:tc>
          <w:tcPr>
            <w:tcW w:w="6901" w:type="dxa"/>
          </w:tcPr>
          <w:p w14:paraId="2BE0E30D" w14:textId="29978BA6" w:rsidR="0024605E" w:rsidRP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i/>
                <w:sz w:val="20"/>
              </w:rPr>
            </w:pPr>
            <w:r w:rsidRPr="0024605E">
              <w:rPr>
                <w:rFonts w:cs="Arial"/>
                <w:i/>
                <w:sz w:val="20"/>
              </w:rPr>
              <w:t xml:space="preserve">Any additional examinable </w:t>
            </w:r>
            <w:r w:rsidRPr="0024605E">
              <w:rPr>
                <w:rFonts w:cs="Arial"/>
                <w:i/>
                <w:sz w:val="20"/>
                <w:u w:val="single"/>
              </w:rPr>
              <w:t>creative component</w:t>
            </w:r>
            <w:r w:rsidRPr="0024605E">
              <w:rPr>
                <w:rFonts w:cs="Arial"/>
                <w:i/>
                <w:sz w:val="20"/>
              </w:rPr>
              <w:t xml:space="preserve"> (if applicable)</w:t>
            </w:r>
          </w:p>
        </w:tc>
        <w:tc>
          <w:tcPr>
            <w:tcW w:w="572" w:type="dxa"/>
            <w:textDirection w:val="btLr"/>
          </w:tcPr>
          <w:p w14:paraId="6D734210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Exceptional</w:t>
            </w:r>
          </w:p>
        </w:tc>
        <w:tc>
          <w:tcPr>
            <w:tcW w:w="572" w:type="dxa"/>
            <w:textDirection w:val="btLr"/>
          </w:tcPr>
          <w:p w14:paraId="79BA3F91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</w:t>
            </w:r>
          </w:p>
        </w:tc>
        <w:tc>
          <w:tcPr>
            <w:tcW w:w="572" w:type="dxa"/>
            <w:textDirection w:val="btLr"/>
          </w:tcPr>
          <w:p w14:paraId="7925A345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Very good</w:t>
            </w:r>
          </w:p>
        </w:tc>
        <w:tc>
          <w:tcPr>
            <w:tcW w:w="572" w:type="dxa"/>
            <w:textDirection w:val="btLr"/>
          </w:tcPr>
          <w:p w14:paraId="33F5892D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</w:t>
            </w:r>
          </w:p>
        </w:tc>
        <w:tc>
          <w:tcPr>
            <w:tcW w:w="616" w:type="dxa"/>
            <w:textDirection w:val="btLr"/>
          </w:tcPr>
          <w:p w14:paraId="6D9C479B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Fair </w:t>
            </w:r>
          </w:p>
        </w:tc>
        <w:tc>
          <w:tcPr>
            <w:tcW w:w="572" w:type="dxa"/>
            <w:textDirection w:val="btLr"/>
          </w:tcPr>
          <w:p w14:paraId="1F73F15C" w14:textId="77777777" w:rsidR="0024605E" w:rsidRDefault="0024605E" w:rsidP="00552EA2">
            <w:pPr>
              <w:tabs>
                <w:tab w:val="left" w:pos="2977"/>
                <w:tab w:val="center" w:pos="4989"/>
              </w:tabs>
              <w:ind w:left="113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Flawed</w:t>
            </w:r>
          </w:p>
        </w:tc>
      </w:tr>
      <w:tr w:rsidR="0024605E" w14:paraId="421BC000" w14:textId="77777777" w:rsidTr="0024605E">
        <w:tc>
          <w:tcPr>
            <w:tcW w:w="6901" w:type="dxa"/>
          </w:tcPr>
          <w:p w14:paraId="7BC412E1" w14:textId="741ECD8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BD2DE0">
              <w:rPr>
                <w:rFonts w:cstheme="minorHAnsi"/>
                <w:sz w:val="20"/>
                <w:lang w:eastAsia="en-AU"/>
              </w:rPr>
              <w:t>Potential significance and impact of the creative project in relation to audience/suitability for publication or performance</w:t>
            </w:r>
            <w:r>
              <w:rPr>
                <w:rFonts w:cstheme="minorHAnsi"/>
                <w:sz w:val="20"/>
                <w:lang w:eastAsia="en-AU"/>
              </w:rPr>
              <w:t>.</w:t>
            </w:r>
          </w:p>
        </w:tc>
        <w:tc>
          <w:tcPr>
            <w:tcW w:w="572" w:type="dxa"/>
          </w:tcPr>
          <w:p w14:paraId="2C153C6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5BAD5DE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2BAB840F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DF60831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12A52A5A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5567D8F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7FB147B8" w14:textId="77777777" w:rsidTr="0024605E">
        <w:tc>
          <w:tcPr>
            <w:tcW w:w="6901" w:type="dxa"/>
          </w:tcPr>
          <w:p w14:paraId="3DA18CCD" w14:textId="30C81893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Appropriate technical excellence in the relevant skills area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72" w:type="dxa"/>
          </w:tcPr>
          <w:p w14:paraId="79A37547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0ED718B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6CDBB197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338E5E4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78D8355D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9843350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4CE086DA" w14:textId="77777777" w:rsidTr="0024605E">
        <w:tc>
          <w:tcPr>
            <w:tcW w:w="6901" w:type="dxa"/>
          </w:tcPr>
          <w:p w14:paraId="4F195EDF" w14:textId="72E95D81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Quality of the expression in the discipline/s: clarity, cohesion and integration into the writing and argumentation: quality of the documentation.</w:t>
            </w:r>
          </w:p>
        </w:tc>
        <w:tc>
          <w:tcPr>
            <w:tcW w:w="572" w:type="dxa"/>
          </w:tcPr>
          <w:p w14:paraId="1B5962C3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F2E8CD5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7DDB7D9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1FE2CBF6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16" w:type="dxa"/>
          </w:tcPr>
          <w:p w14:paraId="5AB764D2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72" w:type="dxa"/>
          </w:tcPr>
          <w:p w14:paraId="48A3BEEE" w14:textId="77777777" w:rsidR="0024605E" w:rsidRDefault="0024605E" w:rsidP="00552EA2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40A"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 w:rsidRPr="0076240A"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1A6D9C71" w14:textId="333BD16D" w:rsidR="00647300" w:rsidRDefault="00647300" w:rsidP="007E3A0F">
      <w:pPr>
        <w:tabs>
          <w:tab w:val="left" w:pos="2977"/>
          <w:tab w:val="center" w:pos="4989"/>
        </w:tabs>
        <w:rPr>
          <w:rFonts w:cs="Arial"/>
        </w:rPr>
      </w:pPr>
    </w:p>
    <w:p w14:paraId="18DE0596" w14:textId="2D9E608C" w:rsidR="0024605E" w:rsidRPr="00EC3362" w:rsidRDefault="0024605E" w:rsidP="007E3A0F">
      <w:pPr>
        <w:tabs>
          <w:tab w:val="left" w:pos="2977"/>
          <w:tab w:val="center" w:pos="4989"/>
        </w:tabs>
        <w:rPr>
          <w:rFonts w:cs="Arial"/>
          <w:i/>
          <w:sz w:val="20"/>
        </w:rPr>
      </w:pPr>
      <w:r w:rsidRPr="00EC3362">
        <w:rPr>
          <w:rFonts w:cs="Arial"/>
          <w:i/>
          <w:sz w:val="20"/>
        </w:rPr>
        <w:t>Scale of 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45"/>
      </w:tblGrid>
      <w:tr w:rsidR="0024605E" w:rsidRPr="0024605E" w14:paraId="798D12C1" w14:textId="77777777" w:rsidTr="00EC3362">
        <w:tc>
          <w:tcPr>
            <w:tcW w:w="2122" w:type="dxa"/>
          </w:tcPr>
          <w:p w14:paraId="62AB9567" w14:textId="06FECBC2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Exceptional:</w:t>
            </w:r>
          </w:p>
        </w:tc>
        <w:tc>
          <w:tcPr>
            <w:tcW w:w="8245" w:type="dxa"/>
          </w:tcPr>
          <w:p w14:paraId="6B8F751F" w14:textId="3B0D1F68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Of the highest merit, at the forefront of research in the field. Fewer than 5% of candidates worldwide would be in this band.</w:t>
            </w:r>
          </w:p>
        </w:tc>
      </w:tr>
      <w:tr w:rsidR="0024605E" w:rsidRPr="0024605E" w14:paraId="60AD6E77" w14:textId="77777777" w:rsidTr="00EC3362">
        <w:tc>
          <w:tcPr>
            <w:tcW w:w="2122" w:type="dxa"/>
          </w:tcPr>
          <w:p w14:paraId="341576EB" w14:textId="66024EE5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Excellent:</w:t>
            </w:r>
          </w:p>
        </w:tc>
        <w:tc>
          <w:tcPr>
            <w:tcW w:w="8245" w:type="dxa"/>
          </w:tcPr>
          <w:p w14:paraId="367FD224" w14:textId="024E2B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Strongly competitive at international levels. Fewer than 20% of candidates would be in this band.</w:t>
            </w:r>
          </w:p>
        </w:tc>
      </w:tr>
      <w:tr w:rsidR="0024605E" w:rsidRPr="0024605E" w14:paraId="1DFEE89E" w14:textId="77777777" w:rsidTr="00EC3362">
        <w:tc>
          <w:tcPr>
            <w:tcW w:w="2122" w:type="dxa"/>
          </w:tcPr>
          <w:p w14:paraId="7873BEB1" w14:textId="1AA545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Very good:</w:t>
            </w:r>
          </w:p>
        </w:tc>
        <w:tc>
          <w:tcPr>
            <w:tcW w:w="8245" w:type="dxa"/>
          </w:tcPr>
          <w:p w14:paraId="0B6788FC" w14:textId="2196F4ED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Interesting, sound and compelling research. Approximately 30% of candidates would be in this band.</w:t>
            </w:r>
          </w:p>
        </w:tc>
      </w:tr>
      <w:tr w:rsidR="0024605E" w:rsidRPr="0024605E" w14:paraId="4A7E60AC" w14:textId="77777777" w:rsidTr="00EC3362">
        <w:tc>
          <w:tcPr>
            <w:tcW w:w="2122" w:type="dxa"/>
          </w:tcPr>
          <w:p w14:paraId="572EAA4C" w14:textId="458EFA88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Good:</w:t>
            </w:r>
          </w:p>
        </w:tc>
        <w:tc>
          <w:tcPr>
            <w:tcW w:w="8245" w:type="dxa"/>
          </w:tcPr>
          <w:p w14:paraId="34480897" w14:textId="4F44B751" w:rsidR="0024605E" w:rsidRPr="0024605E" w:rsidRDefault="000C6F25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Sound research</w:t>
            </w:r>
            <w:r w:rsidR="0024605E" w:rsidRPr="0024605E">
              <w:rPr>
                <w:rFonts w:cs="Arial"/>
                <w:sz w:val="20"/>
              </w:rPr>
              <w:t xml:space="preserve"> but lacks a compelling element in some respect. Approximately 30% of candidates would be in this band.</w:t>
            </w:r>
          </w:p>
        </w:tc>
      </w:tr>
      <w:tr w:rsidR="0024605E" w:rsidRPr="0024605E" w14:paraId="5F69C3C0" w14:textId="77777777" w:rsidTr="00EC3362">
        <w:tc>
          <w:tcPr>
            <w:tcW w:w="2122" w:type="dxa"/>
          </w:tcPr>
          <w:p w14:paraId="6D4F7BD3" w14:textId="5B96794A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Fair:</w:t>
            </w:r>
          </w:p>
        </w:tc>
        <w:tc>
          <w:tcPr>
            <w:tcW w:w="8245" w:type="dxa"/>
          </w:tcPr>
          <w:p w14:paraId="1D4E4996" w14:textId="2C627C5F" w:rsidR="0024605E" w:rsidRPr="0024605E" w:rsidRDefault="000C6F25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research has potential</w:t>
            </w:r>
            <w:r w:rsidR="0024605E" w:rsidRPr="0024605E">
              <w:rPr>
                <w:rFonts w:cs="Arial"/>
                <w:sz w:val="20"/>
              </w:rPr>
              <w:t xml:space="preserve"> but requires major revisions. Approximately 20% of candidates would be in this band.</w:t>
            </w:r>
          </w:p>
        </w:tc>
      </w:tr>
      <w:tr w:rsidR="0024605E" w:rsidRPr="0024605E" w14:paraId="4C3DA7F0" w14:textId="77777777" w:rsidTr="00EC3362">
        <w:tc>
          <w:tcPr>
            <w:tcW w:w="2122" w:type="dxa"/>
          </w:tcPr>
          <w:p w14:paraId="778788CB" w14:textId="623A759C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Flawed:</w:t>
            </w:r>
          </w:p>
        </w:tc>
        <w:tc>
          <w:tcPr>
            <w:tcW w:w="8245" w:type="dxa"/>
          </w:tcPr>
          <w:p w14:paraId="2597D11A" w14:textId="61C18CF3" w:rsidR="0024605E" w:rsidRPr="0024605E" w:rsidRDefault="0024605E" w:rsidP="007E3A0F">
            <w:pPr>
              <w:tabs>
                <w:tab w:val="left" w:pos="2977"/>
                <w:tab w:val="center" w:pos="4989"/>
              </w:tabs>
              <w:rPr>
                <w:rFonts w:cs="Arial"/>
                <w:sz w:val="20"/>
              </w:rPr>
            </w:pPr>
            <w:r w:rsidRPr="0024605E">
              <w:rPr>
                <w:rFonts w:cs="Arial"/>
                <w:sz w:val="20"/>
              </w:rPr>
              <w:t>The research does not meet the required standard for this criterion.</w:t>
            </w:r>
          </w:p>
        </w:tc>
      </w:tr>
    </w:tbl>
    <w:p w14:paraId="16CA7049" w14:textId="77777777" w:rsidR="005B68CF" w:rsidRDefault="005B68CF" w:rsidP="0024605E">
      <w:pPr>
        <w:tabs>
          <w:tab w:val="left" w:pos="2977"/>
          <w:tab w:val="center" w:pos="4989"/>
        </w:tabs>
        <w:rPr>
          <w:rFonts w:cs="Arial"/>
          <w:b/>
          <w:sz w:val="20"/>
        </w:rPr>
      </w:pPr>
    </w:p>
    <w:p w14:paraId="019ADA7F" w14:textId="3E1DC2E4" w:rsidR="0024605E" w:rsidRPr="00647300" w:rsidRDefault="0024605E" w:rsidP="0024605E">
      <w:pPr>
        <w:tabs>
          <w:tab w:val="left" w:pos="2977"/>
          <w:tab w:val="center" w:pos="4989"/>
        </w:tabs>
        <w:rPr>
          <w:rFonts w:cs="Arial"/>
          <w:b/>
          <w:sz w:val="20"/>
        </w:rPr>
      </w:pPr>
      <w:r w:rsidRPr="00647300">
        <w:rPr>
          <w:rFonts w:cs="Arial"/>
          <w:b/>
          <w:sz w:val="20"/>
        </w:rPr>
        <w:t>University Medal</w:t>
      </w:r>
    </w:p>
    <w:p w14:paraId="2CBCEAD7" w14:textId="77777777" w:rsidR="0024605E" w:rsidRDefault="0024605E" w:rsidP="0024605E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>Recommendation regarding the award of a university medal for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626"/>
      </w:tblGrid>
      <w:tr w:rsidR="0024605E" w14:paraId="0B992C47" w14:textId="77777777" w:rsidTr="00552EA2">
        <w:tc>
          <w:tcPr>
            <w:tcW w:w="3626" w:type="dxa"/>
            <w:hideMark/>
          </w:tcPr>
          <w:p w14:paraId="668A167E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Not recommended</w:t>
            </w:r>
          </w:p>
        </w:tc>
        <w:tc>
          <w:tcPr>
            <w:tcW w:w="3626" w:type="dxa"/>
            <w:hideMark/>
          </w:tcPr>
          <w:p w14:paraId="5A8DC3B0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07B201E8" w14:textId="77777777" w:rsidTr="00552EA2">
        <w:tc>
          <w:tcPr>
            <w:tcW w:w="3626" w:type="dxa"/>
            <w:hideMark/>
          </w:tcPr>
          <w:p w14:paraId="0E446481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Recommended</w:t>
            </w:r>
          </w:p>
        </w:tc>
        <w:tc>
          <w:tcPr>
            <w:tcW w:w="3626" w:type="dxa"/>
            <w:hideMark/>
          </w:tcPr>
          <w:p w14:paraId="70D071FE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24605E" w14:paraId="57D03E41" w14:textId="77777777" w:rsidTr="00552EA2">
        <w:tc>
          <w:tcPr>
            <w:tcW w:w="3626" w:type="dxa"/>
            <w:hideMark/>
          </w:tcPr>
          <w:p w14:paraId="52FFD2A8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Highly recommended</w:t>
            </w:r>
          </w:p>
        </w:tc>
        <w:tc>
          <w:tcPr>
            <w:tcW w:w="3626" w:type="dxa"/>
            <w:hideMark/>
          </w:tcPr>
          <w:p w14:paraId="3B416BC5" w14:textId="77777777" w:rsidR="0024605E" w:rsidRDefault="0024605E" w:rsidP="00552EA2">
            <w:pPr>
              <w:tabs>
                <w:tab w:val="left" w:pos="567"/>
                <w:tab w:val="right" w:pos="935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  <w:lang w:val="en-US"/>
              </w:rPr>
              <w:instrText xml:space="preserve"> FORMCHECKBOX </w:instrText>
            </w:r>
            <w:r w:rsidR="00B13FBC">
              <w:rPr>
                <w:rFonts w:cs="Arial"/>
                <w:sz w:val="28"/>
                <w:szCs w:val="28"/>
                <w:lang w:val="en-US"/>
              </w:rPr>
            </w:r>
            <w:r w:rsidR="00B13FBC">
              <w:rPr>
                <w:rFonts w:cs="Arial"/>
                <w:sz w:val="28"/>
                <w:szCs w:val="28"/>
                <w:lang w:val="en-US"/>
              </w:rPr>
              <w:fldChar w:fldCharType="separate"/>
            </w:r>
            <w:r>
              <w:rPr>
                <w:rFonts w:cs="Arial"/>
                <w:sz w:val="28"/>
                <w:szCs w:val="28"/>
                <w:lang w:val="en-US"/>
              </w:rPr>
              <w:fldChar w:fldCharType="end"/>
            </w:r>
          </w:p>
        </w:tc>
      </w:tr>
    </w:tbl>
    <w:p w14:paraId="23198B28" w14:textId="165BE85B" w:rsidR="006112C3" w:rsidRDefault="006112C3" w:rsidP="00347428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3BFF9808" w14:textId="77777777" w:rsidR="006112C3" w:rsidRDefault="006112C3" w:rsidP="00347428">
      <w:pPr>
        <w:tabs>
          <w:tab w:val="left" w:pos="567"/>
          <w:tab w:val="right" w:pos="9356"/>
        </w:tabs>
        <w:rPr>
          <w:rFonts w:cs="Arial"/>
          <w:b/>
          <w:sz w:val="20"/>
        </w:rPr>
      </w:pPr>
    </w:p>
    <w:p w14:paraId="0D22354D" w14:textId="799DF652" w:rsidR="00347428" w:rsidRPr="00511298" w:rsidRDefault="00347428" w:rsidP="00347428">
      <w:pPr>
        <w:tabs>
          <w:tab w:val="left" w:pos="567"/>
          <w:tab w:val="right" w:pos="9356"/>
        </w:tabs>
        <w:rPr>
          <w:rFonts w:cs="Arial"/>
          <w:b/>
          <w:sz w:val="20"/>
          <w:szCs w:val="18"/>
        </w:rPr>
      </w:pPr>
      <w:r>
        <w:rPr>
          <w:rFonts w:cs="Arial"/>
          <w:b/>
          <w:sz w:val="20"/>
        </w:rPr>
        <w:t>Proposed questions to guide the oral examination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7"/>
      </w:tblGrid>
      <w:tr w:rsidR="00347428" w14:paraId="09692688" w14:textId="77777777" w:rsidTr="00E62C93">
        <w:tc>
          <w:tcPr>
            <w:tcW w:w="10367" w:type="dxa"/>
          </w:tcPr>
          <w:p w14:paraId="7463930D" w14:textId="0C7663F9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i/>
                <w:sz w:val="20"/>
                <w:szCs w:val="22"/>
              </w:rPr>
            </w:pPr>
            <w:r>
              <w:rPr>
                <w:rFonts w:cs="Arial"/>
                <w:i/>
                <w:sz w:val="20"/>
                <w:szCs w:val="22"/>
              </w:rPr>
              <w:t>The oral examination will provide the opportunity to discuss aspects of the thesis</w:t>
            </w:r>
            <w:r w:rsidR="00135276">
              <w:rPr>
                <w:rFonts w:cs="Arial"/>
                <w:i/>
                <w:sz w:val="20"/>
                <w:szCs w:val="22"/>
              </w:rPr>
              <w:t>/exegesis</w:t>
            </w:r>
            <w:r>
              <w:rPr>
                <w:rFonts w:cs="Arial"/>
                <w:i/>
                <w:sz w:val="20"/>
                <w:szCs w:val="22"/>
              </w:rPr>
              <w:t xml:space="preserve"> further with the candidate. </w:t>
            </w:r>
            <w:r w:rsidRPr="007E3A0F">
              <w:rPr>
                <w:rFonts w:cs="Arial"/>
                <w:i/>
                <w:sz w:val="20"/>
                <w:szCs w:val="22"/>
              </w:rPr>
              <w:t xml:space="preserve">Please </w:t>
            </w:r>
            <w:r>
              <w:rPr>
                <w:rFonts w:cs="Arial"/>
                <w:i/>
                <w:sz w:val="20"/>
                <w:szCs w:val="22"/>
              </w:rPr>
              <w:t xml:space="preserve">include a </w:t>
            </w:r>
            <w:r w:rsidRPr="007E3A0F">
              <w:rPr>
                <w:rFonts w:cs="Arial"/>
                <w:i/>
                <w:sz w:val="20"/>
                <w:szCs w:val="22"/>
              </w:rPr>
              <w:t xml:space="preserve">list </w:t>
            </w:r>
            <w:r w:rsidR="006112C3">
              <w:rPr>
                <w:rFonts w:cs="Arial"/>
                <w:i/>
                <w:sz w:val="20"/>
                <w:szCs w:val="22"/>
              </w:rPr>
              <w:t xml:space="preserve">of </w:t>
            </w:r>
            <w:r w:rsidRPr="007E3A0F">
              <w:rPr>
                <w:rFonts w:cs="Arial"/>
                <w:i/>
                <w:sz w:val="20"/>
                <w:szCs w:val="22"/>
              </w:rPr>
              <w:t xml:space="preserve">questions </w:t>
            </w:r>
            <w:r>
              <w:rPr>
                <w:rFonts w:cs="Arial"/>
                <w:i/>
                <w:sz w:val="20"/>
                <w:szCs w:val="22"/>
              </w:rPr>
              <w:t xml:space="preserve">you would like to ask the candidate. These together with the questions proposed by the other examiner will be </w:t>
            </w:r>
            <w:r w:rsidR="000C6F25">
              <w:rPr>
                <w:rFonts w:cs="Arial"/>
                <w:i/>
                <w:sz w:val="20"/>
                <w:szCs w:val="22"/>
              </w:rPr>
              <w:t>complied by the Panel Chair</w:t>
            </w:r>
            <w:r>
              <w:rPr>
                <w:rFonts w:cs="Arial"/>
                <w:i/>
                <w:sz w:val="20"/>
                <w:szCs w:val="22"/>
              </w:rPr>
              <w:t xml:space="preserve"> and finalised at the pre-meeting on the day of the oral examination (or earlier if deemed necessary by the Panel Chair).</w:t>
            </w:r>
          </w:p>
          <w:p w14:paraId="5DF4152A" w14:textId="4F7B70F0" w:rsidR="00347428" w:rsidRPr="00EC3362" w:rsidRDefault="00347428" w:rsidP="00EC3362">
            <w:pPr>
              <w:pStyle w:val="ListParagraph"/>
              <w:numPr>
                <w:ilvl w:val="0"/>
                <w:numId w:val="44"/>
              </w:num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DA87856" w14:textId="2C883B57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1594004" w14:textId="06E5FED6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06DFE68" w14:textId="4F3DA6B8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0B31B032" w14:textId="7983B61D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CEE5DB6" w14:textId="77777777" w:rsidR="00EC3362" w:rsidRDefault="00EC3362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77DCE4E4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7045E999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451F8CA4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663455E" w14:textId="77777777" w:rsidR="00347428" w:rsidRDefault="00347428" w:rsidP="00E62C93">
            <w:pPr>
              <w:tabs>
                <w:tab w:val="left" w:pos="2977"/>
                <w:tab w:val="left" w:pos="8222"/>
              </w:tabs>
              <w:spacing w:line="276" w:lineRule="auto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1F7DACB" w14:textId="77777777" w:rsidR="00347428" w:rsidRDefault="00347428" w:rsidP="00347428">
      <w:pPr>
        <w:tabs>
          <w:tab w:val="left" w:pos="2977"/>
          <w:tab w:val="left" w:pos="8222"/>
        </w:tabs>
        <w:spacing w:line="276" w:lineRule="auto"/>
        <w:outlineLvl w:val="0"/>
        <w:rPr>
          <w:rFonts w:cs="Arial"/>
          <w:b/>
          <w:sz w:val="22"/>
          <w:szCs w:val="22"/>
        </w:rPr>
      </w:pPr>
    </w:p>
    <w:p w14:paraId="3C9157BE" w14:textId="77777777" w:rsidR="00347428" w:rsidRDefault="00347428" w:rsidP="00347428">
      <w:pPr>
        <w:tabs>
          <w:tab w:val="left" w:pos="2977"/>
          <w:tab w:val="left" w:pos="8222"/>
        </w:tabs>
        <w:spacing w:line="276" w:lineRule="auto"/>
        <w:outlineLvl w:val="0"/>
        <w:rPr>
          <w:rFonts w:cs="Arial"/>
          <w:b/>
          <w:sz w:val="20"/>
        </w:rPr>
      </w:pPr>
    </w:p>
    <w:tbl>
      <w:tblPr>
        <w:tblStyle w:val="TableGrid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47428" w14:paraId="5D59641D" w14:textId="77777777" w:rsidTr="00E62C93">
        <w:tc>
          <w:tcPr>
            <w:tcW w:w="10485" w:type="dxa"/>
          </w:tcPr>
          <w:p w14:paraId="2EDFDE21" w14:textId="77777777" w:rsidR="00347428" w:rsidRPr="007E3A0F" w:rsidRDefault="00347428" w:rsidP="00E62C93">
            <w:pPr>
              <w:spacing w:before="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Examiner</w:t>
            </w:r>
          </w:p>
        </w:tc>
      </w:tr>
      <w:tr w:rsidR="00347428" w14:paraId="0D5A09B0" w14:textId="77777777" w:rsidTr="00E62C93">
        <w:trPr>
          <w:trHeight w:val="1280"/>
        </w:trPr>
        <w:tc>
          <w:tcPr>
            <w:tcW w:w="10485" w:type="dxa"/>
          </w:tcPr>
          <w:p w14:paraId="49629B5B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</w:p>
          <w:p w14:paraId="66EEBE55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Signed:</w:t>
            </w:r>
          </w:p>
          <w:p w14:paraId="7008BFA2" w14:textId="77777777" w:rsidR="00347428" w:rsidRDefault="00347428" w:rsidP="00E62C93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1AAC9441" w14:textId="77777777" w:rsidR="00347428" w:rsidRDefault="00347428" w:rsidP="00E62C93">
            <w:pPr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  <w:p w14:paraId="69C03264" w14:textId="77777777" w:rsidR="00347428" w:rsidRDefault="00347428" w:rsidP="00E62C93">
            <w:pPr>
              <w:spacing w:before="0"/>
              <w:rPr>
                <w:rFonts w:cs="Arial"/>
                <w:sz w:val="20"/>
              </w:rPr>
            </w:pPr>
          </w:p>
        </w:tc>
      </w:tr>
    </w:tbl>
    <w:p w14:paraId="523252DE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  <w:sz w:val="20"/>
        </w:rPr>
      </w:pPr>
    </w:p>
    <w:p w14:paraId="6FA1F5BF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  <w:sz w:val="20"/>
        </w:rPr>
      </w:pPr>
      <w:r>
        <w:rPr>
          <w:rFonts w:cs="Arial"/>
          <w:sz w:val="20"/>
        </w:rPr>
        <w:t xml:space="preserve">Please return completed reports to: </w:t>
      </w:r>
      <w:hyperlink r:id="rId7" w:history="1">
        <w:r w:rsidRPr="004532E1">
          <w:rPr>
            <w:rStyle w:val="Hyperlink"/>
            <w:rFonts w:cs="Arial"/>
            <w:sz w:val="20"/>
          </w:rPr>
          <w:t>researchassessments@ecu.edu.au</w:t>
        </w:r>
      </w:hyperlink>
    </w:p>
    <w:p w14:paraId="335D9E31" w14:textId="77777777" w:rsidR="00347428" w:rsidRDefault="00347428" w:rsidP="00347428">
      <w:pPr>
        <w:tabs>
          <w:tab w:val="left" w:pos="2977"/>
          <w:tab w:val="center" w:pos="4989"/>
        </w:tabs>
        <w:rPr>
          <w:rFonts w:cs="Arial"/>
        </w:rPr>
      </w:pPr>
    </w:p>
    <w:p w14:paraId="298A96BE" w14:textId="77777777" w:rsidR="00347428" w:rsidRPr="00C96B2B" w:rsidRDefault="00347428" w:rsidP="007E3A0F">
      <w:pPr>
        <w:tabs>
          <w:tab w:val="left" w:pos="2977"/>
          <w:tab w:val="center" w:pos="4989"/>
        </w:tabs>
        <w:rPr>
          <w:rFonts w:cs="Arial"/>
        </w:rPr>
      </w:pPr>
    </w:p>
    <w:sectPr w:rsidR="00347428" w:rsidRPr="00C96B2B" w:rsidSect="00D8676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985" w:right="850" w:bottom="1134" w:left="680" w:header="720" w:footer="113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BD5" w14:textId="77777777" w:rsidR="00B13FBC" w:rsidRDefault="00B13FBC">
      <w:r>
        <w:separator/>
      </w:r>
    </w:p>
  </w:endnote>
  <w:endnote w:type="continuationSeparator" w:id="0">
    <w:p w14:paraId="0879B56B" w14:textId="77777777" w:rsidR="00B13FBC" w:rsidRDefault="00B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FD14" w14:textId="259E0DF1" w:rsidR="00F313C5" w:rsidRPr="00315D47" w:rsidRDefault="00F313C5" w:rsidP="007E3A0F">
    <w:pPr>
      <w:pStyle w:val="Footer"/>
      <w:rPr>
        <w:sz w:val="16"/>
        <w:szCs w:val="16"/>
      </w:rPr>
    </w:pPr>
    <w:r w:rsidRPr="00315D47">
      <w:rPr>
        <w:sz w:val="16"/>
        <w:szCs w:val="16"/>
      </w:rPr>
      <w:t>L</w:t>
    </w:r>
    <w:r>
      <w:rPr>
        <w:sz w:val="16"/>
        <w:szCs w:val="16"/>
      </w:rPr>
      <w:t xml:space="preserve">ast updated </w:t>
    </w:r>
    <w:r w:rsidR="00A213F5">
      <w:rPr>
        <w:sz w:val="16"/>
        <w:szCs w:val="16"/>
      </w:rPr>
      <w:t>June</w:t>
    </w:r>
    <w:r w:rsidR="007F1D72">
      <w:rPr>
        <w:sz w:val="16"/>
        <w:szCs w:val="16"/>
      </w:rPr>
      <w:t xml:space="preserve"> 2018</w:t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="007F1D72">
      <w:rPr>
        <w:sz w:val="16"/>
        <w:szCs w:val="16"/>
      </w:rPr>
      <w:tab/>
    </w:r>
    <w:r w:rsidRPr="00315D47">
      <w:rPr>
        <w:sz w:val="16"/>
        <w:szCs w:val="16"/>
      </w:rPr>
      <w:t xml:space="preserve">Page </w:t>
    </w:r>
    <w:r w:rsidRPr="00315D47">
      <w:rPr>
        <w:b/>
        <w:sz w:val="16"/>
        <w:szCs w:val="16"/>
      </w:rPr>
      <w:fldChar w:fldCharType="begin"/>
    </w:r>
    <w:r w:rsidRPr="00315D47">
      <w:rPr>
        <w:b/>
        <w:sz w:val="16"/>
        <w:szCs w:val="16"/>
      </w:rPr>
      <w:instrText xml:space="preserve"> PAGE </w:instrText>
    </w:r>
    <w:r w:rsidRPr="00315D47">
      <w:rPr>
        <w:b/>
        <w:sz w:val="16"/>
        <w:szCs w:val="16"/>
      </w:rPr>
      <w:fldChar w:fldCharType="separate"/>
    </w:r>
    <w:r w:rsidR="009B1782">
      <w:rPr>
        <w:b/>
        <w:noProof/>
        <w:sz w:val="16"/>
        <w:szCs w:val="16"/>
      </w:rPr>
      <w:t>3</w:t>
    </w:r>
    <w:r w:rsidRPr="00315D47">
      <w:rPr>
        <w:b/>
        <w:sz w:val="16"/>
        <w:szCs w:val="16"/>
      </w:rPr>
      <w:fldChar w:fldCharType="end"/>
    </w:r>
    <w:r w:rsidRPr="00315D47">
      <w:rPr>
        <w:sz w:val="16"/>
        <w:szCs w:val="16"/>
      </w:rPr>
      <w:t xml:space="preserve"> of </w:t>
    </w:r>
    <w:r w:rsidRPr="00315D47">
      <w:rPr>
        <w:b/>
        <w:sz w:val="16"/>
        <w:szCs w:val="16"/>
      </w:rPr>
      <w:fldChar w:fldCharType="begin"/>
    </w:r>
    <w:r w:rsidRPr="00315D47">
      <w:rPr>
        <w:b/>
        <w:sz w:val="16"/>
        <w:szCs w:val="16"/>
      </w:rPr>
      <w:instrText xml:space="preserve"> NUMPAGES  </w:instrText>
    </w:r>
    <w:r w:rsidRPr="00315D47">
      <w:rPr>
        <w:b/>
        <w:sz w:val="16"/>
        <w:szCs w:val="16"/>
      </w:rPr>
      <w:fldChar w:fldCharType="separate"/>
    </w:r>
    <w:r w:rsidR="009B1782">
      <w:rPr>
        <w:b/>
        <w:noProof/>
        <w:sz w:val="16"/>
        <w:szCs w:val="16"/>
      </w:rPr>
      <w:t>3</w:t>
    </w:r>
    <w:r w:rsidRPr="00315D47">
      <w:rPr>
        <w:b/>
        <w:sz w:val="16"/>
        <w:szCs w:val="16"/>
      </w:rPr>
      <w:fldChar w:fldCharType="end"/>
    </w:r>
  </w:p>
  <w:p w14:paraId="4074B272" w14:textId="77777777" w:rsidR="00F313C5" w:rsidRDefault="00F31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8165" w14:textId="77777777" w:rsidR="00B13FBC" w:rsidRDefault="00B13FBC">
      <w:r>
        <w:separator/>
      </w:r>
    </w:p>
  </w:footnote>
  <w:footnote w:type="continuationSeparator" w:id="0">
    <w:p w14:paraId="19C77C20" w14:textId="77777777" w:rsidR="00B13FBC" w:rsidRDefault="00B1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9855" w14:textId="07DBF053" w:rsidR="00EB7362" w:rsidRDefault="00EB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E9C3" w14:textId="1B9F5893" w:rsidR="00F313C5" w:rsidRPr="00D51CA3" w:rsidRDefault="00F313C5">
    <w:pPr>
      <w:pStyle w:val="Header"/>
      <w:rPr>
        <w:rFonts w:ascii="Univers 57 Condensed" w:hAnsi="Univers 57 Condensed" w:cs="Arial"/>
        <w:b/>
        <w:color w:val="FFFFFF"/>
        <w:sz w:val="30"/>
        <w:szCs w:val="3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4E14B" wp14:editId="2B43EEFC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1F7AE" w14:textId="77777777" w:rsidR="00F313C5" w:rsidRPr="003B517C" w:rsidRDefault="00F313C5" w:rsidP="005221A1">
                          <w:pPr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4E1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7pt;margin-top:34pt;width:3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" filled="f" stroked="f">
              <v:textbox>
                <w:txbxContent>
                  <w:p w14:paraId="6E91F7AE" w14:textId="77777777" w:rsidR="00F313C5" w:rsidRPr="003B517C" w:rsidRDefault="00F313C5" w:rsidP="005221A1">
                    <w:pPr>
                      <w:rPr>
                        <w:rFonts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34133C" wp14:editId="30D2CEE6">
              <wp:simplePos x="0" y="0"/>
              <wp:positionH relativeFrom="column">
                <wp:posOffset>48260</wp:posOffset>
              </wp:positionH>
              <wp:positionV relativeFrom="paragraph">
                <wp:posOffset>191135</wp:posOffset>
              </wp:positionV>
              <wp:extent cx="41148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7FB24" w14:textId="77777777" w:rsidR="00F313C5" w:rsidRPr="0023006A" w:rsidRDefault="00F313C5" w:rsidP="005221A1">
                          <w:pPr>
                            <w:rPr>
                              <w:rFonts w:cs="Arial"/>
                              <w:color w:val="FFFFFF"/>
                            </w:rPr>
                          </w:pPr>
                          <w:r w:rsidRPr="0023006A">
                            <w:rPr>
                              <w:rFonts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>Research Assessments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4133C" id="Text Box 2" o:spid="_x0000_s1027" type="#_x0000_t202" style="position:absolute;margin-left:3.8pt;margin-top:15.05pt;width:32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" filled="f" stroked="f">
              <v:textbox>
                <w:txbxContent>
                  <w:p w14:paraId="1DD7FB24" w14:textId="77777777" w:rsidR="00F313C5" w:rsidRPr="0023006A" w:rsidRDefault="00F313C5" w:rsidP="005221A1">
                    <w:pPr>
                      <w:rPr>
                        <w:rFonts w:cs="Arial"/>
                        <w:color w:val="FFFFFF"/>
                      </w:rPr>
                    </w:pPr>
                    <w:r w:rsidRPr="0023006A">
                      <w:rPr>
                        <w:rFonts w:cs="Arial"/>
                        <w:color w:val="FFFFFF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</w:rPr>
                      <w:t>Research Assessments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25808D3" wp14:editId="2657542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1905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4348C8" wp14:editId="534C15D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F0C9" w14:textId="77777777" w:rsidR="00F313C5" w:rsidRPr="001C1EDC" w:rsidRDefault="00F313C5" w:rsidP="005221A1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348C8" id="Text Box 4" o:spid="_x0000_s1028" type="#_x0000_t202" style="position:absolute;margin-left:21.25pt;margin-top:21.25pt;width:467.7pt;height:63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" fillcolor="#004b85" stroked="f">
              <v:textbox inset="5mm,8mm,5mm,5mm">
                <w:txbxContent>
                  <w:p w14:paraId="4C9FF0C9" w14:textId="77777777" w:rsidR="00F313C5" w:rsidRPr="001C1EDC" w:rsidRDefault="00F313C5" w:rsidP="005221A1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6FEC" w14:textId="72357525" w:rsidR="00EB7362" w:rsidRDefault="00EB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77F17"/>
    <w:multiLevelType w:val="hybridMultilevel"/>
    <w:tmpl w:val="9ED607CA"/>
    <w:lvl w:ilvl="0" w:tplc="9D483B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464A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D38F6"/>
    <w:multiLevelType w:val="hybridMultilevel"/>
    <w:tmpl w:val="F5C8939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E95604"/>
    <w:multiLevelType w:val="hybridMultilevel"/>
    <w:tmpl w:val="E69E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478"/>
    <w:multiLevelType w:val="singleLevel"/>
    <w:tmpl w:val="3FBEE93C"/>
    <w:lvl w:ilvl="0">
      <w:start w:val="1"/>
      <w:numFmt w:val="decimal"/>
      <w:lvlText w:val="%1."/>
      <w:legacy w:legacy="1" w:legacySpace="0" w:legacyIndent="360"/>
      <w:lvlJc w:val="left"/>
      <w:pPr>
        <w:ind w:left="480" w:hanging="360"/>
      </w:pPr>
      <w:rPr>
        <w:rFonts w:cs="Times New Roman"/>
      </w:rPr>
    </w:lvl>
  </w:abstractNum>
  <w:abstractNum w:abstractNumId="6" w15:restartNumberingAfterBreak="0">
    <w:nsid w:val="12463634"/>
    <w:multiLevelType w:val="hybridMultilevel"/>
    <w:tmpl w:val="3D845F22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3666996"/>
    <w:multiLevelType w:val="hybridMultilevel"/>
    <w:tmpl w:val="FEE64F6C"/>
    <w:lvl w:ilvl="0" w:tplc="550650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CDD"/>
    <w:multiLevelType w:val="hybridMultilevel"/>
    <w:tmpl w:val="74DA4C9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95A579E"/>
    <w:multiLevelType w:val="hybridMultilevel"/>
    <w:tmpl w:val="8D289AA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FE566E"/>
    <w:multiLevelType w:val="hybridMultilevel"/>
    <w:tmpl w:val="F078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63C0A"/>
    <w:multiLevelType w:val="hybridMultilevel"/>
    <w:tmpl w:val="347E3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16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0E6204"/>
    <w:multiLevelType w:val="hybridMultilevel"/>
    <w:tmpl w:val="B9603514"/>
    <w:lvl w:ilvl="0" w:tplc="AB3EF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F73DE"/>
    <w:multiLevelType w:val="hybridMultilevel"/>
    <w:tmpl w:val="70BEB1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E871EF"/>
    <w:multiLevelType w:val="hybridMultilevel"/>
    <w:tmpl w:val="5A42F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90ED0"/>
    <w:multiLevelType w:val="singleLevel"/>
    <w:tmpl w:val="0C09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17" w15:restartNumberingAfterBreak="0">
    <w:nsid w:val="2EA10960"/>
    <w:multiLevelType w:val="hybridMultilevel"/>
    <w:tmpl w:val="A12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452F"/>
    <w:multiLevelType w:val="hybridMultilevel"/>
    <w:tmpl w:val="9B74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209B5"/>
    <w:multiLevelType w:val="singleLevel"/>
    <w:tmpl w:val="308E0F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2FF4630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26C0C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420C21"/>
    <w:multiLevelType w:val="hybridMultilevel"/>
    <w:tmpl w:val="0DCEFB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548E4"/>
    <w:multiLevelType w:val="hybridMultilevel"/>
    <w:tmpl w:val="49B8A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E40B3"/>
    <w:multiLevelType w:val="singleLevel"/>
    <w:tmpl w:val="85CEC7F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876"/>
      </w:pPr>
      <w:rPr>
        <w:rFonts w:cs="Times New Roman" w:hint="default"/>
      </w:rPr>
    </w:lvl>
  </w:abstractNum>
  <w:abstractNum w:abstractNumId="25" w15:restartNumberingAfterBreak="0">
    <w:nsid w:val="3A481633"/>
    <w:multiLevelType w:val="singleLevel"/>
    <w:tmpl w:val="89DC58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E614B5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3D45F9A"/>
    <w:multiLevelType w:val="singleLevel"/>
    <w:tmpl w:val="B574B94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  <w:b w:val="0"/>
      </w:rPr>
    </w:lvl>
  </w:abstractNum>
  <w:abstractNum w:abstractNumId="28" w15:restartNumberingAfterBreak="0">
    <w:nsid w:val="46B9729E"/>
    <w:multiLevelType w:val="hybridMultilevel"/>
    <w:tmpl w:val="DCC048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597049"/>
    <w:multiLevelType w:val="hybridMultilevel"/>
    <w:tmpl w:val="BF3032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752E7"/>
    <w:multiLevelType w:val="singleLevel"/>
    <w:tmpl w:val="499C60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 w15:restartNumberingAfterBreak="0">
    <w:nsid w:val="4CCF64F4"/>
    <w:multiLevelType w:val="hybridMultilevel"/>
    <w:tmpl w:val="3D1CE5E4"/>
    <w:lvl w:ilvl="0" w:tplc="0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4D5A45D4"/>
    <w:multiLevelType w:val="hybridMultilevel"/>
    <w:tmpl w:val="34A04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031B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EBC3644"/>
    <w:multiLevelType w:val="hybridMultilevel"/>
    <w:tmpl w:val="13AA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1551B"/>
    <w:multiLevelType w:val="hybridMultilevel"/>
    <w:tmpl w:val="A2622AFA"/>
    <w:lvl w:ilvl="0" w:tplc="B44401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5F72FC8"/>
    <w:multiLevelType w:val="hybridMultilevel"/>
    <w:tmpl w:val="83AC0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B084F"/>
    <w:multiLevelType w:val="hybridMultilevel"/>
    <w:tmpl w:val="D37E016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6E5FA9"/>
    <w:multiLevelType w:val="hybridMultilevel"/>
    <w:tmpl w:val="5498A54A"/>
    <w:lvl w:ilvl="0" w:tplc="EE20E49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06AB"/>
    <w:multiLevelType w:val="hybridMultilevel"/>
    <w:tmpl w:val="1CFEA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BE8"/>
    <w:multiLevelType w:val="hybridMultilevel"/>
    <w:tmpl w:val="F228A970"/>
    <w:lvl w:ilvl="0" w:tplc="3B3E2B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772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7F4F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3D5898"/>
    <w:multiLevelType w:val="singleLevel"/>
    <w:tmpl w:val="087A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3"/>
  </w:num>
  <w:num w:numId="4">
    <w:abstractNumId w:val="2"/>
  </w:num>
  <w:num w:numId="5">
    <w:abstractNumId w:val="27"/>
  </w:num>
  <w:num w:numId="6">
    <w:abstractNumId w:val="24"/>
  </w:num>
  <w:num w:numId="7">
    <w:abstractNumId w:val="25"/>
  </w:num>
  <w:num w:numId="8">
    <w:abstractNumId w:val="16"/>
  </w:num>
  <w:num w:numId="9">
    <w:abstractNumId w:val="43"/>
  </w:num>
  <w:num w:numId="10">
    <w:abstractNumId w:val="41"/>
  </w:num>
  <w:num w:numId="11">
    <w:abstractNumId w:val="26"/>
  </w:num>
  <w:num w:numId="12">
    <w:abstractNumId w:val="19"/>
  </w:num>
  <w:num w:numId="13">
    <w:abstractNumId w:val="42"/>
  </w:num>
  <w:num w:numId="14">
    <w:abstractNumId w:val="20"/>
  </w:num>
  <w:num w:numId="15">
    <w:abstractNumId w:val="21"/>
  </w:num>
  <w:num w:numId="16">
    <w:abstractNumId w:val="12"/>
  </w:num>
  <w:num w:numId="17">
    <w:abstractNumId w:val="40"/>
  </w:num>
  <w:num w:numId="18">
    <w:abstractNumId w:val="37"/>
  </w:num>
  <w:num w:numId="19">
    <w:abstractNumId w:val="23"/>
  </w:num>
  <w:num w:numId="20">
    <w:abstractNumId w:val="36"/>
  </w:num>
  <w:num w:numId="21">
    <w:abstractNumId w:val="34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8"/>
  </w:num>
  <w:num w:numId="27">
    <w:abstractNumId w:val="18"/>
  </w:num>
  <w:num w:numId="28">
    <w:abstractNumId w:val="39"/>
  </w:num>
  <w:num w:numId="29">
    <w:abstractNumId w:val="17"/>
  </w:num>
  <w:num w:numId="30">
    <w:abstractNumId w:val="3"/>
  </w:num>
  <w:num w:numId="31">
    <w:abstractNumId w:val="14"/>
  </w:num>
  <w:num w:numId="32">
    <w:abstractNumId w:val="1"/>
  </w:num>
  <w:num w:numId="33">
    <w:abstractNumId w:val="35"/>
  </w:num>
  <w:num w:numId="34">
    <w:abstractNumId w:val="22"/>
  </w:num>
  <w:num w:numId="35">
    <w:abstractNumId w:val="6"/>
  </w:num>
  <w:num w:numId="36">
    <w:abstractNumId w:val="28"/>
  </w:num>
  <w:num w:numId="37">
    <w:abstractNumId w:val="9"/>
  </w:num>
  <w:num w:numId="38">
    <w:abstractNumId w:val="30"/>
  </w:num>
  <w:num w:numId="39">
    <w:abstractNumId w:val="13"/>
  </w:num>
  <w:num w:numId="40">
    <w:abstractNumId w:val="7"/>
  </w:num>
  <w:num w:numId="41">
    <w:abstractNumId w:val="38"/>
  </w:num>
  <w:num w:numId="42">
    <w:abstractNumId w:val="32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8A"/>
    <w:rsid w:val="00007DE6"/>
    <w:rsid w:val="00035E8A"/>
    <w:rsid w:val="000436A3"/>
    <w:rsid w:val="0004630D"/>
    <w:rsid w:val="0005604C"/>
    <w:rsid w:val="00066F69"/>
    <w:rsid w:val="000714EC"/>
    <w:rsid w:val="00076BFA"/>
    <w:rsid w:val="00081C55"/>
    <w:rsid w:val="00085942"/>
    <w:rsid w:val="00093EC1"/>
    <w:rsid w:val="000B10F7"/>
    <w:rsid w:val="000B173C"/>
    <w:rsid w:val="000B3EFC"/>
    <w:rsid w:val="000C6F25"/>
    <w:rsid w:val="000C7C85"/>
    <w:rsid w:val="000D08A9"/>
    <w:rsid w:val="000D684C"/>
    <w:rsid w:val="000E06DF"/>
    <w:rsid w:val="000E17B8"/>
    <w:rsid w:val="000E1BCE"/>
    <w:rsid w:val="000E7F6F"/>
    <w:rsid w:val="000F2635"/>
    <w:rsid w:val="001011D4"/>
    <w:rsid w:val="001067F7"/>
    <w:rsid w:val="00111103"/>
    <w:rsid w:val="001134EE"/>
    <w:rsid w:val="00115E21"/>
    <w:rsid w:val="001161F1"/>
    <w:rsid w:val="00116E54"/>
    <w:rsid w:val="0013171F"/>
    <w:rsid w:val="00135276"/>
    <w:rsid w:val="00145327"/>
    <w:rsid w:val="00156200"/>
    <w:rsid w:val="00157ED5"/>
    <w:rsid w:val="00175AA8"/>
    <w:rsid w:val="00177D64"/>
    <w:rsid w:val="00177FA9"/>
    <w:rsid w:val="001A34DA"/>
    <w:rsid w:val="001A419F"/>
    <w:rsid w:val="001C1EDC"/>
    <w:rsid w:val="001C24FC"/>
    <w:rsid w:val="001C25EE"/>
    <w:rsid w:val="001C28CA"/>
    <w:rsid w:val="001C37A2"/>
    <w:rsid w:val="001D08DE"/>
    <w:rsid w:val="001D23D1"/>
    <w:rsid w:val="001D39DB"/>
    <w:rsid w:val="001E30AE"/>
    <w:rsid w:val="001E69B6"/>
    <w:rsid w:val="001E7AB9"/>
    <w:rsid w:val="001F2BFA"/>
    <w:rsid w:val="001F3D0A"/>
    <w:rsid w:val="001F5DA0"/>
    <w:rsid w:val="0020331E"/>
    <w:rsid w:val="002118F7"/>
    <w:rsid w:val="002128A3"/>
    <w:rsid w:val="00213246"/>
    <w:rsid w:val="0021497C"/>
    <w:rsid w:val="0021701D"/>
    <w:rsid w:val="002219E2"/>
    <w:rsid w:val="0023006A"/>
    <w:rsid w:val="002367F8"/>
    <w:rsid w:val="00245570"/>
    <w:rsid w:val="0024605E"/>
    <w:rsid w:val="00254F26"/>
    <w:rsid w:val="002579ED"/>
    <w:rsid w:val="00257B92"/>
    <w:rsid w:val="00260B5C"/>
    <w:rsid w:val="002613BF"/>
    <w:rsid w:val="002653D9"/>
    <w:rsid w:val="00271028"/>
    <w:rsid w:val="00274D48"/>
    <w:rsid w:val="002947E3"/>
    <w:rsid w:val="002A0A58"/>
    <w:rsid w:val="002A10A0"/>
    <w:rsid w:val="002A2926"/>
    <w:rsid w:val="002A3E95"/>
    <w:rsid w:val="002A52A3"/>
    <w:rsid w:val="002B1377"/>
    <w:rsid w:val="002B52DF"/>
    <w:rsid w:val="002B7539"/>
    <w:rsid w:val="002C25BC"/>
    <w:rsid w:val="002C3667"/>
    <w:rsid w:val="002C5A4E"/>
    <w:rsid w:val="002D14DB"/>
    <w:rsid w:val="002D259C"/>
    <w:rsid w:val="002F50DF"/>
    <w:rsid w:val="00303A5D"/>
    <w:rsid w:val="0030691A"/>
    <w:rsid w:val="00310683"/>
    <w:rsid w:val="00312D10"/>
    <w:rsid w:val="00313B8D"/>
    <w:rsid w:val="00315D47"/>
    <w:rsid w:val="003224D5"/>
    <w:rsid w:val="00323DD0"/>
    <w:rsid w:val="00333578"/>
    <w:rsid w:val="00333A25"/>
    <w:rsid w:val="00347428"/>
    <w:rsid w:val="00354BBF"/>
    <w:rsid w:val="003552A6"/>
    <w:rsid w:val="003739BD"/>
    <w:rsid w:val="003752D0"/>
    <w:rsid w:val="003B27E1"/>
    <w:rsid w:val="003B517C"/>
    <w:rsid w:val="003B6AD1"/>
    <w:rsid w:val="003D0BF4"/>
    <w:rsid w:val="003E2CBC"/>
    <w:rsid w:val="003E5F21"/>
    <w:rsid w:val="003F0413"/>
    <w:rsid w:val="003F1C1D"/>
    <w:rsid w:val="003F5AA8"/>
    <w:rsid w:val="003F5FEE"/>
    <w:rsid w:val="003F7639"/>
    <w:rsid w:val="00400709"/>
    <w:rsid w:val="00403BC2"/>
    <w:rsid w:val="00411015"/>
    <w:rsid w:val="00412219"/>
    <w:rsid w:val="00432ACB"/>
    <w:rsid w:val="00435653"/>
    <w:rsid w:val="0043792C"/>
    <w:rsid w:val="00451810"/>
    <w:rsid w:val="00461031"/>
    <w:rsid w:val="00480DD4"/>
    <w:rsid w:val="00496DEF"/>
    <w:rsid w:val="004B5A6B"/>
    <w:rsid w:val="004B5D55"/>
    <w:rsid w:val="004C1DE2"/>
    <w:rsid w:val="004C224F"/>
    <w:rsid w:val="004D5098"/>
    <w:rsid w:val="004D7770"/>
    <w:rsid w:val="004E6EE4"/>
    <w:rsid w:val="004F4BAE"/>
    <w:rsid w:val="00506905"/>
    <w:rsid w:val="005073ED"/>
    <w:rsid w:val="00513C65"/>
    <w:rsid w:val="00520561"/>
    <w:rsid w:val="005221A1"/>
    <w:rsid w:val="00522EA8"/>
    <w:rsid w:val="005256BB"/>
    <w:rsid w:val="00525FE7"/>
    <w:rsid w:val="00536702"/>
    <w:rsid w:val="005415DE"/>
    <w:rsid w:val="005463B1"/>
    <w:rsid w:val="0056170A"/>
    <w:rsid w:val="00561986"/>
    <w:rsid w:val="005630C6"/>
    <w:rsid w:val="00584D8C"/>
    <w:rsid w:val="00585D8B"/>
    <w:rsid w:val="00595C1D"/>
    <w:rsid w:val="005A2345"/>
    <w:rsid w:val="005A7911"/>
    <w:rsid w:val="005B1322"/>
    <w:rsid w:val="005B3769"/>
    <w:rsid w:val="005B68CF"/>
    <w:rsid w:val="005C57F7"/>
    <w:rsid w:val="005E3919"/>
    <w:rsid w:val="005E3E0D"/>
    <w:rsid w:val="005E4467"/>
    <w:rsid w:val="005F33F4"/>
    <w:rsid w:val="0060657A"/>
    <w:rsid w:val="0061095A"/>
    <w:rsid w:val="006112C3"/>
    <w:rsid w:val="00612BFB"/>
    <w:rsid w:val="00620F59"/>
    <w:rsid w:val="00624FD8"/>
    <w:rsid w:val="00625DA4"/>
    <w:rsid w:val="006274BA"/>
    <w:rsid w:val="00632673"/>
    <w:rsid w:val="0063508A"/>
    <w:rsid w:val="00635ABA"/>
    <w:rsid w:val="00642F87"/>
    <w:rsid w:val="00647300"/>
    <w:rsid w:val="006522AD"/>
    <w:rsid w:val="006574E7"/>
    <w:rsid w:val="00660DC7"/>
    <w:rsid w:val="00670262"/>
    <w:rsid w:val="00680FB7"/>
    <w:rsid w:val="00682FB7"/>
    <w:rsid w:val="00684AC8"/>
    <w:rsid w:val="0068539E"/>
    <w:rsid w:val="00696169"/>
    <w:rsid w:val="00696698"/>
    <w:rsid w:val="00697E9A"/>
    <w:rsid w:val="006B0438"/>
    <w:rsid w:val="006B5C2A"/>
    <w:rsid w:val="006C3783"/>
    <w:rsid w:val="006D4D99"/>
    <w:rsid w:val="006D615D"/>
    <w:rsid w:val="006E2B49"/>
    <w:rsid w:val="006F64DA"/>
    <w:rsid w:val="00705647"/>
    <w:rsid w:val="00706BA3"/>
    <w:rsid w:val="00710702"/>
    <w:rsid w:val="00711CB4"/>
    <w:rsid w:val="007273ED"/>
    <w:rsid w:val="007439F8"/>
    <w:rsid w:val="00745261"/>
    <w:rsid w:val="00747986"/>
    <w:rsid w:val="0075042F"/>
    <w:rsid w:val="007533D6"/>
    <w:rsid w:val="007535C8"/>
    <w:rsid w:val="00756D69"/>
    <w:rsid w:val="007622AB"/>
    <w:rsid w:val="00764EB3"/>
    <w:rsid w:val="00771D89"/>
    <w:rsid w:val="0077266F"/>
    <w:rsid w:val="00772A05"/>
    <w:rsid w:val="00772C5E"/>
    <w:rsid w:val="007763A2"/>
    <w:rsid w:val="00777879"/>
    <w:rsid w:val="0078428A"/>
    <w:rsid w:val="00784A90"/>
    <w:rsid w:val="00786F49"/>
    <w:rsid w:val="00791F6D"/>
    <w:rsid w:val="007936D9"/>
    <w:rsid w:val="00795E75"/>
    <w:rsid w:val="007A2BB2"/>
    <w:rsid w:val="007A5593"/>
    <w:rsid w:val="007A58C4"/>
    <w:rsid w:val="007A7BDB"/>
    <w:rsid w:val="007B7E4B"/>
    <w:rsid w:val="007C37DE"/>
    <w:rsid w:val="007C680A"/>
    <w:rsid w:val="007C6F27"/>
    <w:rsid w:val="007D13C5"/>
    <w:rsid w:val="007D40FE"/>
    <w:rsid w:val="007D5334"/>
    <w:rsid w:val="007E0B76"/>
    <w:rsid w:val="007E2254"/>
    <w:rsid w:val="007E3458"/>
    <w:rsid w:val="007E3A0F"/>
    <w:rsid w:val="007E5677"/>
    <w:rsid w:val="007F1D72"/>
    <w:rsid w:val="007F27F4"/>
    <w:rsid w:val="00800A5D"/>
    <w:rsid w:val="0080385B"/>
    <w:rsid w:val="0081006B"/>
    <w:rsid w:val="00814A30"/>
    <w:rsid w:val="008359E4"/>
    <w:rsid w:val="00837F6A"/>
    <w:rsid w:val="00853964"/>
    <w:rsid w:val="008576D2"/>
    <w:rsid w:val="00864449"/>
    <w:rsid w:val="008779A6"/>
    <w:rsid w:val="00881089"/>
    <w:rsid w:val="008926E1"/>
    <w:rsid w:val="00893128"/>
    <w:rsid w:val="00895DE7"/>
    <w:rsid w:val="008A7047"/>
    <w:rsid w:val="008B2D57"/>
    <w:rsid w:val="008B5F2A"/>
    <w:rsid w:val="008C37F0"/>
    <w:rsid w:val="008C5570"/>
    <w:rsid w:val="008D4CC2"/>
    <w:rsid w:val="008E2DB2"/>
    <w:rsid w:val="008E496D"/>
    <w:rsid w:val="008E51C1"/>
    <w:rsid w:val="008E6B23"/>
    <w:rsid w:val="008F355D"/>
    <w:rsid w:val="00901C13"/>
    <w:rsid w:val="009072A5"/>
    <w:rsid w:val="00911E8D"/>
    <w:rsid w:val="00922BFA"/>
    <w:rsid w:val="00923EE1"/>
    <w:rsid w:val="0093022D"/>
    <w:rsid w:val="00935080"/>
    <w:rsid w:val="00940049"/>
    <w:rsid w:val="00942E86"/>
    <w:rsid w:val="00946452"/>
    <w:rsid w:val="009476E3"/>
    <w:rsid w:val="009507EB"/>
    <w:rsid w:val="00957A1E"/>
    <w:rsid w:val="009600A4"/>
    <w:rsid w:val="00960891"/>
    <w:rsid w:val="00963744"/>
    <w:rsid w:val="00965931"/>
    <w:rsid w:val="00965A62"/>
    <w:rsid w:val="0096615D"/>
    <w:rsid w:val="0096655F"/>
    <w:rsid w:val="00970C24"/>
    <w:rsid w:val="009763C8"/>
    <w:rsid w:val="00982674"/>
    <w:rsid w:val="00990B67"/>
    <w:rsid w:val="009969A0"/>
    <w:rsid w:val="009A44E1"/>
    <w:rsid w:val="009B09C1"/>
    <w:rsid w:val="009B1782"/>
    <w:rsid w:val="009B4EAB"/>
    <w:rsid w:val="009C1147"/>
    <w:rsid w:val="009C59B6"/>
    <w:rsid w:val="009C5FB3"/>
    <w:rsid w:val="009D787A"/>
    <w:rsid w:val="009D7AE7"/>
    <w:rsid w:val="009D7E88"/>
    <w:rsid w:val="009E7D00"/>
    <w:rsid w:val="009F1B9F"/>
    <w:rsid w:val="00A03522"/>
    <w:rsid w:val="00A065AE"/>
    <w:rsid w:val="00A213F5"/>
    <w:rsid w:val="00A25347"/>
    <w:rsid w:val="00A271E3"/>
    <w:rsid w:val="00A27B6C"/>
    <w:rsid w:val="00A313D8"/>
    <w:rsid w:val="00A3465E"/>
    <w:rsid w:val="00A4491D"/>
    <w:rsid w:val="00A50837"/>
    <w:rsid w:val="00A60B2A"/>
    <w:rsid w:val="00A640F1"/>
    <w:rsid w:val="00A65089"/>
    <w:rsid w:val="00A74C46"/>
    <w:rsid w:val="00A77BCF"/>
    <w:rsid w:val="00A82B6B"/>
    <w:rsid w:val="00A83249"/>
    <w:rsid w:val="00A86489"/>
    <w:rsid w:val="00A9469D"/>
    <w:rsid w:val="00A96957"/>
    <w:rsid w:val="00AA5876"/>
    <w:rsid w:val="00AA5BBE"/>
    <w:rsid w:val="00AC64CB"/>
    <w:rsid w:val="00AD5A81"/>
    <w:rsid w:val="00AD6CB2"/>
    <w:rsid w:val="00AF50BE"/>
    <w:rsid w:val="00B02621"/>
    <w:rsid w:val="00B0438E"/>
    <w:rsid w:val="00B05E5F"/>
    <w:rsid w:val="00B11624"/>
    <w:rsid w:val="00B13FBC"/>
    <w:rsid w:val="00B20911"/>
    <w:rsid w:val="00B24137"/>
    <w:rsid w:val="00B25062"/>
    <w:rsid w:val="00B27D85"/>
    <w:rsid w:val="00B43910"/>
    <w:rsid w:val="00B4513C"/>
    <w:rsid w:val="00B474C2"/>
    <w:rsid w:val="00B54D7D"/>
    <w:rsid w:val="00B62105"/>
    <w:rsid w:val="00B67600"/>
    <w:rsid w:val="00B82778"/>
    <w:rsid w:val="00B84EAD"/>
    <w:rsid w:val="00B8536B"/>
    <w:rsid w:val="00B973B8"/>
    <w:rsid w:val="00BA74C1"/>
    <w:rsid w:val="00BB63E8"/>
    <w:rsid w:val="00BC1CE7"/>
    <w:rsid w:val="00BC3D91"/>
    <w:rsid w:val="00BC4484"/>
    <w:rsid w:val="00BD444C"/>
    <w:rsid w:val="00BD5773"/>
    <w:rsid w:val="00BD7A4B"/>
    <w:rsid w:val="00BE4E14"/>
    <w:rsid w:val="00BF3DA9"/>
    <w:rsid w:val="00C019BC"/>
    <w:rsid w:val="00C23617"/>
    <w:rsid w:val="00C27968"/>
    <w:rsid w:val="00C41696"/>
    <w:rsid w:val="00C43251"/>
    <w:rsid w:val="00C46C77"/>
    <w:rsid w:val="00C56A9C"/>
    <w:rsid w:val="00C61B1B"/>
    <w:rsid w:val="00C72AB2"/>
    <w:rsid w:val="00C73CFA"/>
    <w:rsid w:val="00C76F7A"/>
    <w:rsid w:val="00C86A63"/>
    <w:rsid w:val="00C9471E"/>
    <w:rsid w:val="00C96B2B"/>
    <w:rsid w:val="00C9777B"/>
    <w:rsid w:val="00C979E1"/>
    <w:rsid w:val="00CA5281"/>
    <w:rsid w:val="00CA7236"/>
    <w:rsid w:val="00CA7AC5"/>
    <w:rsid w:val="00CB142C"/>
    <w:rsid w:val="00CD2BCC"/>
    <w:rsid w:val="00CE0AE8"/>
    <w:rsid w:val="00CE2FE7"/>
    <w:rsid w:val="00CF16D3"/>
    <w:rsid w:val="00CF3F58"/>
    <w:rsid w:val="00CF7040"/>
    <w:rsid w:val="00CF7C33"/>
    <w:rsid w:val="00D07334"/>
    <w:rsid w:val="00D1068D"/>
    <w:rsid w:val="00D108A4"/>
    <w:rsid w:val="00D14A17"/>
    <w:rsid w:val="00D17383"/>
    <w:rsid w:val="00D25CAB"/>
    <w:rsid w:val="00D25D41"/>
    <w:rsid w:val="00D30899"/>
    <w:rsid w:val="00D33006"/>
    <w:rsid w:val="00D4743D"/>
    <w:rsid w:val="00D51CA3"/>
    <w:rsid w:val="00D53169"/>
    <w:rsid w:val="00D6710A"/>
    <w:rsid w:val="00D67E52"/>
    <w:rsid w:val="00D713A3"/>
    <w:rsid w:val="00D7613D"/>
    <w:rsid w:val="00D77B17"/>
    <w:rsid w:val="00D80C7D"/>
    <w:rsid w:val="00D8302C"/>
    <w:rsid w:val="00D86765"/>
    <w:rsid w:val="00D909C8"/>
    <w:rsid w:val="00D932D1"/>
    <w:rsid w:val="00D96959"/>
    <w:rsid w:val="00DA12FF"/>
    <w:rsid w:val="00DA2319"/>
    <w:rsid w:val="00DB72DC"/>
    <w:rsid w:val="00DB75E9"/>
    <w:rsid w:val="00DB7EB6"/>
    <w:rsid w:val="00DC7EF1"/>
    <w:rsid w:val="00DD0D8B"/>
    <w:rsid w:val="00DD5057"/>
    <w:rsid w:val="00DE28FD"/>
    <w:rsid w:val="00DE4B77"/>
    <w:rsid w:val="00DF49A5"/>
    <w:rsid w:val="00DF7EDE"/>
    <w:rsid w:val="00E10133"/>
    <w:rsid w:val="00E13379"/>
    <w:rsid w:val="00E1583F"/>
    <w:rsid w:val="00E26B33"/>
    <w:rsid w:val="00E27861"/>
    <w:rsid w:val="00E34225"/>
    <w:rsid w:val="00E47725"/>
    <w:rsid w:val="00E55B60"/>
    <w:rsid w:val="00E56F73"/>
    <w:rsid w:val="00E63A96"/>
    <w:rsid w:val="00E63D38"/>
    <w:rsid w:val="00E74DBB"/>
    <w:rsid w:val="00E76B6B"/>
    <w:rsid w:val="00E84DA8"/>
    <w:rsid w:val="00E9412E"/>
    <w:rsid w:val="00E941D5"/>
    <w:rsid w:val="00EA0721"/>
    <w:rsid w:val="00EB7362"/>
    <w:rsid w:val="00EC3362"/>
    <w:rsid w:val="00ED0416"/>
    <w:rsid w:val="00ED4201"/>
    <w:rsid w:val="00ED6A9E"/>
    <w:rsid w:val="00EE0E74"/>
    <w:rsid w:val="00EE7EC5"/>
    <w:rsid w:val="00EF75B0"/>
    <w:rsid w:val="00F00CBC"/>
    <w:rsid w:val="00F1708B"/>
    <w:rsid w:val="00F262AF"/>
    <w:rsid w:val="00F3082C"/>
    <w:rsid w:val="00F313C5"/>
    <w:rsid w:val="00F45255"/>
    <w:rsid w:val="00F47E4D"/>
    <w:rsid w:val="00F50E01"/>
    <w:rsid w:val="00F53150"/>
    <w:rsid w:val="00F543E8"/>
    <w:rsid w:val="00F607D6"/>
    <w:rsid w:val="00F607E2"/>
    <w:rsid w:val="00F66275"/>
    <w:rsid w:val="00F8229B"/>
    <w:rsid w:val="00F859BB"/>
    <w:rsid w:val="00FA6789"/>
    <w:rsid w:val="00FB1E70"/>
    <w:rsid w:val="00FB6DE5"/>
    <w:rsid w:val="00FC74BF"/>
    <w:rsid w:val="00FD1518"/>
    <w:rsid w:val="00FF43E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D7CAA"/>
  <w15:docId w15:val="{738D3D7E-BB28-D44A-AB9F-5F3BA53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00"/>
    <w:pPr>
      <w:spacing w:before="60" w:after="60"/>
    </w:pPr>
    <w:rPr>
      <w:rFonts w:ascii="Arial" w:hAnsi="Arial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46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261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261"/>
    <w:pPr>
      <w:keepNext/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5261"/>
    <w:pPr>
      <w:keepNext/>
      <w:jc w:val="both"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5261"/>
    <w:pPr>
      <w:keepNext/>
      <w:jc w:val="both"/>
      <w:outlineLvl w:val="6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C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3C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3CF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CF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73CFA"/>
    <w:rPr>
      <w:rFonts w:ascii="Calibri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73CFA"/>
    <w:rPr>
      <w:b/>
      <w:sz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2254"/>
    <w:rPr>
      <w:rFonts w:ascii="Arial" w:hAnsi="Arial" w:cs="Times New Roman"/>
      <w:b/>
      <w:snapToGrid w:val="0"/>
      <w:sz w:val="16"/>
      <w:lang w:val="en-AU"/>
    </w:rPr>
  </w:style>
  <w:style w:type="paragraph" w:styleId="BodyText2">
    <w:name w:val="Body Text 2"/>
    <w:basedOn w:val="Normal"/>
    <w:link w:val="BodyText2Char"/>
    <w:uiPriority w:val="99"/>
    <w:rsid w:val="00C73CFA"/>
    <w:rPr>
      <w:color w:val="00008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rsid w:val="004122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122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624"/>
    <w:rPr>
      <w:rFonts w:ascii="Arial" w:hAnsi="Arial" w:cs="Times New Roman"/>
      <w:snapToGrid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EF75B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E2DB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73C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22E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CFA"/>
    <w:rPr>
      <w:rFonts w:ascii="Arial" w:hAnsi="Arial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22E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3CFA"/>
    <w:rPr>
      <w:rFonts w:ascii="Arial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6522A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22AD"/>
    <w:rPr>
      <w:rFonts w:ascii="Garamond" w:hAnsi="Garamond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22AD"/>
    <w:rPr>
      <w:rFonts w:ascii="Garamond" w:hAnsi="Garamond" w:cs="Times New Roman"/>
      <w:b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22AD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22AD"/>
    <w:rPr>
      <w:rFonts w:ascii="Garamond" w:hAnsi="Garamond" w:cs="Times New Roman"/>
      <w:b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rsid w:val="006522AD"/>
    <w:rPr>
      <w:rFonts w:ascii="Tahoma" w:hAnsi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22AD"/>
    <w:rPr>
      <w:rFonts w:ascii="Tahoma" w:hAnsi="Tahoma" w:cs="Times New Roman"/>
      <w:b/>
      <w:snapToGrid w:val="0"/>
      <w:sz w:val="16"/>
      <w:lang w:eastAsia="en-US"/>
    </w:rPr>
  </w:style>
  <w:style w:type="table" w:styleId="TableGrid">
    <w:name w:val="Table Grid"/>
    <w:basedOn w:val="TableNormal"/>
    <w:uiPriority w:val="99"/>
    <w:rsid w:val="0040070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Professional">
    <w:name w:val="Table Professional"/>
    <w:basedOn w:val="TableNormal"/>
    <w:uiPriority w:val="99"/>
    <w:rsid w:val="000B10F7"/>
    <w:pPr>
      <w:spacing w:before="60" w:after="6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D713A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926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6E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unhideWhenUsed/>
    <w:rsid w:val="00911E8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911E8D"/>
    <w:rPr>
      <w:rFonts w:ascii="Arial" w:hAnsi="Arial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assessments@ecu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eckie\Application%20Data\Microsoft\Templates\GR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GRStemplate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and Examination Report for Examination of Master of Arts (Practice-led)</vt:lpstr>
    </vt:vector>
  </TitlesOfParts>
  <Company>ECU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Examination Report for Examination of Master of Arts (Practice-led)</dc:title>
  <dc:creator>leckie</dc:creator>
  <cp:lastModifiedBy>Lynne AYLING</cp:lastModifiedBy>
  <cp:revision>3</cp:revision>
  <cp:lastPrinted>2018-05-28T01:34:00Z</cp:lastPrinted>
  <dcterms:created xsi:type="dcterms:W3CDTF">2018-06-28T04:52:00Z</dcterms:created>
  <dcterms:modified xsi:type="dcterms:W3CDTF">2019-12-13T03:23:00Z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