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171A8" w14:textId="49ABD2E9" w:rsidR="009F4C40" w:rsidRDefault="005A531E">
      <w:pPr>
        <w:rPr>
          <w:rFonts w:ascii="Times New Roman" w:hAnsi="Times New Roman" w:cs="Times New Roman"/>
          <w:b/>
          <w:bCs/>
          <w:sz w:val="24"/>
          <w:szCs w:val="24"/>
        </w:rPr>
      </w:pPr>
      <w:r>
        <w:rPr>
          <w:rFonts w:ascii="Times New Roman" w:hAnsi="Times New Roman" w:cs="Times New Roman"/>
          <w:b/>
          <w:bCs/>
          <w:sz w:val="24"/>
          <w:szCs w:val="24"/>
        </w:rPr>
        <w:t>D</w:t>
      </w:r>
      <w:r w:rsidR="00547CA3">
        <w:rPr>
          <w:rFonts w:ascii="Times New Roman" w:hAnsi="Times New Roman" w:cs="Times New Roman"/>
          <w:b/>
          <w:bCs/>
          <w:sz w:val="24"/>
          <w:szCs w:val="24"/>
        </w:rPr>
        <w:t>2</w:t>
      </w:r>
      <w:r w:rsidR="00456B36" w:rsidRPr="00456B36">
        <w:rPr>
          <w:rFonts w:ascii="Times New Roman" w:hAnsi="Times New Roman" w:cs="Times New Roman"/>
          <w:b/>
          <w:bCs/>
          <w:sz w:val="24"/>
          <w:szCs w:val="24"/>
        </w:rPr>
        <w:t xml:space="preserve">. </w:t>
      </w:r>
      <w:r w:rsidR="00547CA3">
        <w:rPr>
          <w:rFonts w:ascii="Times New Roman" w:hAnsi="Times New Roman" w:cs="Times New Roman"/>
          <w:b/>
          <w:bCs/>
          <w:sz w:val="24"/>
          <w:szCs w:val="24"/>
        </w:rPr>
        <w:t>Justification of funding requested from the ARC</w:t>
      </w:r>
    </w:p>
    <w:p w14:paraId="7DC0CA15" w14:textId="38D803CE" w:rsidR="00D72920" w:rsidRDefault="00D72920">
      <w:pPr>
        <w:rPr>
          <w:rFonts w:ascii="Times New Roman" w:hAnsi="Times New Roman" w:cs="Times New Roman"/>
          <w:i/>
          <w:iCs/>
          <w:sz w:val="24"/>
          <w:szCs w:val="24"/>
        </w:rPr>
      </w:pPr>
      <w:r w:rsidRPr="00D72920">
        <w:rPr>
          <w:rFonts w:ascii="Times New Roman" w:hAnsi="Times New Roman" w:cs="Times New Roman"/>
          <w:b/>
          <w:bCs/>
          <w:i/>
          <w:iCs/>
          <w:sz w:val="24"/>
          <w:szCs w:val="24"/>
        </w:rPr>
        <w:t>**</w:t>
      </w:r>
      <w:r w:rsidR="00ED094F" w:rsidRPr="00ED094F">
        <w:rPr>
          <w:rFonts w:ascii="Times New Roman" w:hAnsi="Times New Roman" w:cs="Times New Roman"/>
          <w:i/>
          <w:iCs/>
          <w:sz w:val="24"/>
          <w:szCs w:val="24"/>
        </w:rPr>
        <w:t>Do</w:t>
      </w:r>
      <w:r w:rsidR="00ED094F">
        <w:rPr>
          <w:rFonts w:ascii="Times New Roman" w:hAnsi="Times New Roman" w:cs="Times New Roman"/>
          <w:b/>
          <w:bCs/>
          <w:i/>
          <w:iCs/>
          <w:sz w:val="24"/>
          <w:szCs w:val="24"/>
        </w:rPr>
        <w:t xml:space="preserve"> </w:t>
      </w:r>
      <w:r w:rsidRPr="00D72920">
        <w:rPr>
          <w:rFonts w:ascii="Times New Roman" w:hAnsi="Times New Roman" w:cs="Times New Roman"/>
          <w:i/>
          <w:iCs/>
          <w:sz w:val="24"/>
          <w:szCs w:val="24"/>
        </w:rPr>
        <w:t xml:space="preserve">not to exceed </w:t>
      </w:r>
      <w:r w:rsidR="005A531E">
        <w:rPr>
          <w:rFonts w:ascii="Times New Roman" w:hAnsi="Times New Roman" w:cs="Times New Roman"/>
          <w:i/>
          <w:iCs/>
          <w:sz w:val="24"/>
          <w:szCs w:val="24"/>
        </w:rPr>
        <w:t>3</w:t>
      </w:r>
      <w:r w:rsidRPr="00D72920">
        <w:rPr>
          <w:rFonts w:ascii="Times New Roman" w:hAnsi="Times New Roman" w:cs="Times New Roman"/>
          <w:i/>
          <w:iCs/>
          <w:sz w:val="24"/>
          <w:szCs w:val="24"/>
        </w:rPr>
        <w:t xml:space="preserve"> pages**</w:t>
      </w:r>
    </w:p>
    <w:p w14:paraId="27D0A71D" w14:textId="77777777" w:rsidR="005A531E" w:rsidRPr="005A531E" w:rsidRDefault="005A531E" w:rsidP="005A531E">
      <w:pPr>
        <w:rPr>
          <w:rFonts w:ascii="Times New Roman" w:hAnsi="Times New Roman" w:cs="Times New Roman"/>
          <w:i/>
          <w:iCs/>
          <w:sz w:val="24"/>
          <w:szCs w:val="24"/>
        </w:rPr>
      </w:pPr>
      <w:r w:rsidRPr="005A531E">
        <w:rPr>
          <w:rFonts w:ascii="Times New Roman" w:hAnsi="Times New Roman" w:cs="Times New Roman"/>
          <w:i/>
          <w:iCs/>
          <w:sz w:val="24"/>
          <w:szCs w:val="24"/>
        </w:rPr>
        <w:t xml:space="preserve">• Fully justify each budget item requested in terms of need and cost. In justifying the budget, it is not sufficient to claim certain equipment or personnel costs as $X. Rather, the </w:t>
      </w:r>
      <w:proofErr w:type="gramStart"/>
      <w:r w:rsidRPr="005A531E">
        <w:rPr>
          <w:rFonts w:ascii="Times New Roman" w:hAnsi="Times New Roman" w:cs="Times New Roman"/>
          <w:i/>
          <w:iCs/>
          <w:sz w:val="24"/>
          <w:szCs w:val="24"/>
        </w:rPr>
        <w:t>budget</w:t>
      </w:r>
      <w:proofErr w:type="gramEnd"/>
    </w:p>
    <w:p w14:paraId="0AA7D596" w14:textId="77777777" w:rsidR="005A531E" w:rsidRPr="005A531E" w:rsidRDefault="005A531E" w:rsidP="005A531E">
      <w:pPr>
        <w:rPr>
          <w:rFonts w:ascii="Times New Roman" w:hAnsi="Times New Roman" w:cs="Times New Roman"/>
          <w:i/>
          <w:iCs/>
          <w:sz w:val="24"/>
          <w:szCs w:val="24"/>
        </w:rPr>
      </w:pPr>
      <w:r w:rsidRPr="005A531E">
        <w:rPr>
          <w:rFonts w:ascii="Times New Roman" w:hAnsi="Times New Roman" w:cs="Times New Roman"/>
          <w:i/>
          <w:iCs/>
          <w:sz w:val="24"/>
          <w:szCs w:val="24"/>
        </w:rPr>
        <w:t xml:space="preserve">justification should state, for example, that a full-time research assistant or technician with a specific level of expertise is required for ‘x’ months. The same level of explanation is </w:t>
      </w:r>
      <w:proofErr w:type="gramStart"/>
      <w:r w:rsidRPr="005A531E">
        <w:rPr>
          <w:rFonts w:ascii="Times New Roman" w:hAnsi="Times New Roman" w:cs="Times New Roman"/>
          <w:i/>
          <w:iCs/>
          <w:sz w:val="24"/>
          <w:szCs w:val="24"/>
        </w:rPr>
        <w:t>required</w:t>
      </w:r>
      <w:proofErr w:type="gramEnd"/>
    </w:p>
    <w:p w14:paraId="63B98AFF" w14:textId="77777777" w:rsidR="005A531E" w:rsidRPr="005A531E" w:rsidRDefault="005A531E" w:rsidP="005A531E">
      <w:pPr>
        <w:rPr>
          <w:rFonts w:ascii="Times New Roman" w:hAnsi="Times New Roman" w:cs="Times New Roman"/>
          <w:i/>
          <w:iCs/>
          <w:sz w:val="24"/>
          <w:szCs w:val="24"/>
        </w:rPr>
      </w:pPr>
      <w:r w:rsidRPr="005A531E">
        <w:rPr>
          <w:rFonts w:ascii="Times New Roman" w:hAnsi="Times New Roman" w:cs="Times New Roman"/>
          <w:i/>
          <w:iCs/>
          <w:sz w:val="24"/>
          <w:szCs w:val="24"/>
        </w:rPr>
        <w:t>for all items being requested.</w:t>
      </w:r>
    </w:p>
    <w:p w14:paraId="6016389E" w14:textId="77777777" w:rsidR="005A531E" w:rsidRPr="005A531E" w:rsidRDefault="005A531E" w:rsidP="005A531E">
      <w:pPr>
        <w:rPr>
          <w:rFonts w:ascii="Times New Roman" w:hAnsi="Times New Roman" w:cs="Times New Roman"/>
          <w:i/>
          <w:iCs/>
          <w:sz w:val="24"/>
          <w:szCs w:val="24"/>
        </w:rPr>
      </w:pPr>
      <w:r w:rsidRPr="005A531E">
        <w:rPr>
          <w:rFonts w:ascii="Times New Roman" w:hAnsi="Times New Roman" w:cs="Times New Roman"/>
          <w:i/>
          <w:iCs/>
          <w:sz w:val="24"/>
          <w:szCs w:val="24"/>
        </w:rPr>
        <w:t xml:space="preserve">• Justify any funding being requested for major items of equipment. Requests for any major items of equipment are considered on merit. The participant should plan to use </w:t>
      </w:r>
      <w:proofErr w:type="gramStart"/>
      <w:r w:rsidRPr="005A531E">
        <w:rPr>
          <w:rFonts w:ascii="Times New Roman" w:hAnsi="Times New Roman" w:cs="Times New Roman"/>
          <w:i/>
          <w:iCs/>
          <w:sz w:val="24"/>
          <w:szCs w:val="24"/>
        </w:rPr>
        <w:t>existing</w:t>
      </w:r>
      <w:proofErr w:type="gramEnd"/>
    </w:p>
    <w:p w14:paraId="4F86F963" w14:textId="77777777" w:rsidR="005A531E" w:rsidRPr="005A531E" w:rsidRDefault="005A531E" w:rsidP="005A531E">
      <w:pPr>
        <w:rPr>
          <w:rFonts w:ascii="Times New Roman" w:hAnsi="Times New Roman" w:cs="Times New Roman"/>
          <w:i/>
          <w:iCs/>
          <w:sz w:val="24"/>
          <w:szCs w:val="24"/>
        </w:rPr>
      </w:pPr>
      <w:r w:rsidRPr="005A531E">
        <w:rPr>
          <w:rFonts w:ascii="Times New Roman" w:hAnsi="Times New Roman" w:cs="Times New Roman"/>
          <w:i/>
          <w:iCs/>
          <w:sz w:val="24"/>
          <w:szCs w:val="24"/>
        </w:rPr>
        <w:t>equipment wherever possible. If the participant is seeking funding for new equipment, describe how the equipment will be used and provide details of the manufacturer, supplier,</w:t>
      </w:r>
    </w:p>
    <w:p w14:paraId="081A2BB3" w14:textId="77777777" w:rsidR="005A531E" w:rsidRPr="005A531E" w:rsidRDefault="005A531E" w:rsidP="005A531E">
      <w:pPr>
        <w:rPr>
          <w:rFonts w:ascii="Times New Roman" w:hAnsi="Times New Roman" w:cs="Times New Roman"/>
          <w:i/>
          <w:iCs/>
          <w:sz w:val="24"/>
          <w:szCs w:val="24"/>
        </w:rPr>
      </w:pPr>
      <w:r w:rsidRPr="005A531E">
        <w:rPr>
          <w:rFonts w:ascii="Times New Roman" w:hAnsi="Times New Roman" w:cs="Times New Roman"/>
          <w:i/>
          <w:iCs/>
          <w:sz w:val="24"/>
          <w:szCs w:val="24"/>
        </w:rPr>
        <w:t xml:space="preserve">cost, and installation based on quotations obtained. Do not supply the quotations. For expensive pieces of equipment, the participant must justify the importance of the </w:t>
      </w:r>
      <w:proofErr w:type="gramStart"/>
      <w:r w:rsidRPr="005A531E">
        <w:rPr>
          <w:rFonts w:ascii="Times New Roman" w:hAnsi="Times New Roman" w:cs="Times New Roman"/>
          <w:i/>
          <w:iCs/>
          <w:sz w:val="24"/>
          <w:szCs w:val="24"/>
        </w:rPr>
        <w:t>equipment</w:t>
      </w:r>
      <w:proofErr w:type="gramEnd"/>
    </w:p>
    <w:p w14:paraId="6F0B389B" w14:textId="77777777" w:rsidR="005A531E" w:rsidRPr="005A531E" w:rsidRDefault="005A531E" w:rsidP="005A531E">
      <w:pPr>
        <w:rPr>
          <w:rFonts w:ascii="Times New Roman" w:hAnsi="Times New Roman" w:cs="Times New Roman"/>
          <w:i/>
          <w:iCs/>
          <w:sz w:val="24"/>
          <w:szCs w:val="24"/>
        </w:rPr>
      </w:pPr>
      <w:r w:rsidRPr="005A531E">
        <w:rPr>
          <w:rFonts w:ascii="Times New Roman" w:hAnsi="Times New Roman" w:cs="Times New Roman"/>
          <w:i/>
          <w:iCs/>
          <w:sz w:val="24"/>
          <w:szCs w:val="24"/>
        </w:rPr>
        <w:t>to the research proposed and demonstrate that access to such equipment housed elsewhere is not practical. The Administering Organisation would be expected to contribute part of the</w:t>
      </w:r>
    </w:p>
    <w:p w14:paraId="1C87968F" w14:textId="77777777" w:rsidR="005A531E" w:rsidRPr="005A531E" w:rsidRDefault="005A531E" w:rsidP="005A531E">
      <w:pPr>
        <w:rPr>
          <w:rFonts w:ascii="Times New Roman" w:hAnsi="Times New Roman" w:cs="Times New Roman"/>
          <w:i/>
          <w:iCs/>
          <w:sz w:val="24"/>
          <w:szCs w:val="24"/>
        </w:rPr>
      </w:pPr>
      <w:r w:rsidRPr="005A531E">
        <w:rPr>
          <w:rFonts w:ascii="Times New Roman" w:hAnsi="Times New Roman" w:cs="Times New Roman"/>
          <w:i/>
          <w:iCs/>
          <w:sz w:val="24"/>
          <w:szCs w:val="24"/>
        </w:rPr>
        <w:t xml:space="preserve">funding required for expensive items of equipment. </w:t>
      </w:r>
    </w:p>
    <w:p w14:paraId="750B82B1" w14:textId="3A0F5EDA" w:rsidR="005A531E" w:rsidRPr="005A531E" w:rsidRDefault="005A531E" w:rsidP="005A531E">
      <w:pPr>
        <w:rPr>
          <w:rFonts w:ascii="Times New Roman" w:hAnsi="Times New Roman" w:cs="Times New Roman"/>
          <w:i/>
          <w:iCs/>
          <w:sz w:val="24"/>
          <w:szCs w:val="24"/>
        </w:rPr>
      </w:pPr>
      <w:r w:rsidRPr="005A531E">
        <w:rPr>
          <w:rFonts w:ascii="Times New Roman" w:hAnsi="Times New Roman" w:cs="Times New Roman"/>
          <w:i/>
          <w:iCs/>
          <w:sz w:val="24"/>
          <w:szCs w:val="24"/>
        </w:rPr>
        <w:t>• Requests for funding to cover the costs of domestic and international travel, including for reasons of fostering and strengthening collaborations in Australia and overseas, must be</w:t>
      </w:r>
      <w:r>
        <w:rPr>
          <w:rFonts w:ascii="Times New Roman" w:hAnsi="Times New Roman" w:cs="Times New Roman"/>
          <w:i/>
          <w:iCs/>
          <w:sz w:val="24"/>
          <w:szCs w:val="24"/>
        </w:rPr>
        <w:t xml:space="preserve"> </w:t>
      </w:r>
      <w:r w:rsidRPr="005A531E">
        <w:rPr>
          <w:rFonts w:ascii="Times New Roman" w:hAnsi="Times New Roman" w:cs="Times New Roman"/>
          <w:i/>
          <w:iCs/>
          <w:sz w:val="24"/>
          <w:szCs w:val="24"/>
        </w:rPr>
        <w:t>justified in full.</w:t>
      </w:r>
    </w:p>
    <w:p w14:paraId="56932C4B" w14:textId="6FAD2C1C" w:rsidR="00456B36" w:rsidRPr="00456B36" w:rsidRDefault="00456B36">
      <w:pPr>
        <w:rPr>
          <w:rFonts w:ascii="Times New Roman" w:hAnsi="Times New Roman" w:cs="Times New Roman"/>
          <w:b/>
          <w:bCs/>
          <w:sz w:val="24"/>
          <w:szCs w:val="24"/>
        </w:rPr>
      </w:pPr>
      <w:r w:rsidRPr="00456B36">
        <w:rPr>
          <w:rFonts w:ascii="Times New Roman" w:hAnsi="Times New Roman" w:cs="Times New Roman"/>
          <w:b/>
          <w:bCs/>
          <w:sz w:val="24"/>
          <w:szCs w:val="24"/>
        </w:rPr>
        <w:t>Personnel</w:t>
      </w:r>
    </w:p>
    <w:p w14:paraId="2567195E" w14:textId="6BC0BB29" w:rsidR="00456B36" w:rsidRPr="00A04CF3" w:rsidRDefault="00456B36">
      <w:pPr>
        <w:rPr>
          <w:rFonts w:ascii="Times New Roman" w:hAnsi="Times New Roman" w:cs="Times New Roman"/>
          <w:i/>
          <w:iCs/>
          <w:sz w:val="24"/>
          <w:szCs w:val="24"/>
        </w:rPr>
      </w:pPr>
      <w:r w:rsidRPr="00A04CF3">
        <w:rPr>
          <w:rFonts w:ascii="Times New Roman" w:hAnsi="Times New Roman" w:cs="Times New Roman"/>
          <w:i/>
          <w:iCs/>
          <w:sz w:val="24"/>
          <w:szCs w:val="24"/>
        </w:rPr>
        <w:t>For all personnel please include:</w:t>
      </w:r>
    </w:p>
    <w:p w14:paraId="595FACF0" w14:textId="77777777" w:rsidR="00456B36" w:rsidRPr="00A04CF3" w:rsidRDefault="00456B36" w:rsidP="00456B36">
      <w:pPr>
        <w:pStyle w:val="ListParagraph"/>
        <w:numPr>
          <w:ilvl w:val="0"/>
          <w:numId w:val="1"/>
        </w:numPr>
        <w:rPr>
          <w:rFonts w:ascii="Times New Roman" w:hAnsi="Times New Roman" w:cs="Times New Roman"/>
          <w:i/>
          <w:iCs/>
          <w:sz w:val="24"/>
          <w:szCs w:val="24"/>
        </w:rPr>
      </w:pPr>
      <w:r w:rsidRPr="00A04CF3">
        <w:rPr>
          <w:rFonts w:ascii="Times New Roman" w:hAnsi="Times New Roman" w:cs="Times New Roman"/>
          <w:i/>
          <w:iCs/>
          <w:sz w:val="24"/>
          <w:szCs w:val="24"/>
        </w:rPr>
        <w:t>the role (</w:t>
      </w:r>
      <w:proofErr w:type="spellStart"/>
      <w:r w:rsidRPr="00A04CF3">
        <w:rPr>
          <w:rFonts w:ascii="Times New Roman" w:hAnsi="Times New Roman" w:cs="Times New Roman"/>
          <w:i/>
          <w:iCs/>
          <w:sz w:val="24"/>
          <w:szCs w:val="24"/>
        </w:rPr>
        <w:t>eg.</w:t>
      </w:r>
      <w:proofErr w:type="spellEnd"/>
      <w:r w:rsidRPr="00A04CF3">
        <w:rPr>
          <w:rFonts w:ascii="Times New Roman" w:hAnsi="Times New Roman" w:cs="Times New Roman"/>
          <w:i/>
          <w:iCs/>
          <w:sz w:val="24"/>
          <w:szCs w:val="24"/>
        </w:rPr>
        <w:t xml:space="preserve"> Postdoctoral Fellow/Research Assistant)</w:t>
      </w:r>
    </w:p>
    <w:p w14:paraId="6DF1FF4D" w14:textId="77777777" w:rsidR="00456B36" w:rsidRPr="00A04CF3" w:rsidRDefault="00456B36" w:rsidP="00456B36">
      <w:pPr>
        <w:pStyle w:val="ListParagraph"/>
        <w:numPr>
          <w:ilvl w:val="0"/>
          <w:numId w:val="1"/>
        </w:numPr>
        <w:rPr>
          <w:rFonts w:ascii="Times New Roman" w:hAnsi="Times New Roman" w:cs="Times New Roman"/>
          <w:i/>
          <w:iCs/>
          <w:sz w:val="24"/>
          <w:szCs w:val="24"/>
        </w:rPr>
      </w:pPr>
      <w:r w:rsidRPr="00A04CF3">
        <w:rPr>
          <w:rFonts w:ascii="Times New Roman" w:hAnsi="Times New Roman" w:cs="Times New Roman"/>
          <w:i/>
          <w:iCs/>
          <w:sz w:val="24"/>
          <w:szCs w:val="24"/>
        </w:rPr>
        <w:t>FTE and salary level (</w:t>
      </w:r>
      <w:proofErr w:type="spellStart"/>
      <w:r w:rsidRPr="00A04CF3">
        <w:rPr>
          <w:rFonts w:ascii="Times New Roman" w:hAnsi="Times New Roman" w:cs="Times New Roman"/>
          <w:i/>
          <w:iCs/>
          <w:sz w:val="24"/>
          <w:szCs w:val="24"/>
        </w:rPr>
        <w:t>eg.</w:t>
      </w:r>
      <w:proofErr w:type="spellEnd"/>
      <w:r w:rsidRPr="00A04CF3">
        <w:rPr>
          <w:rFonts w:ascii="Times New Roman" w:hAnsi="Times New Roman" w:cs="Times New Roman"/>
          <w:i/>
          <w:iCs/>
          <w:sz w:val="24"/>
          <w:szCs w:val="24"/>
        </w:rPr>
        <w:t xml:space="preserve"> Full-time or 0.5FTE; ALEVB or HEW5.3)</w:t>
      </w:r>
    </w:p>
    <w:p w14:paraId="6662A25D" w14:textId="77777777" w:rsidR="00456B36" w:rsidRPr="00A04CF3" w:rsidRDefault="00456B36" w:rsidP="00456B36">
      <w:pPr>
        <w:pStyle w:val="ListParagraph"/>
        <w:numPr>
          <w:ilvl w:val="0"/>
          <w:numId w:val="1"/>
        </w:numPr>
        <w:rPr>
          <w:rFonts w:ascii="Times New Roman" w:hAnsi="Times New Roman" w:cs="Times New Roman"/>
          <w:i/>
          <w:iCs/>
          <w:sz w:val="24"/>
          <w:szCs w:val="24"/>
        </w:rPr>
      </w:pPr>
      <w:r w:rsidRPr="00A04CF3">
        <w:rPr>
          <w:rFonts w:ascii="Times New Roman" w:hAnsi="Times New Roman" w:cs="Times New Roman"/>
          <w:i/>
          <w:iCs/>
          <w:sz w:val="24"/>
          <w:szCs w:val="24"/>
        </w:rPr>
        <w:t>description of their specific level of expertise required</w:t>
      </w:r>
    </w:p>
    <w:p w14:paraId="61821532" w14:textId="04199C43" w:rsidR="00456B36" w:rsidRPr="00A04CF3" w:rsidRDefault="00456B36" w:rsidP="00456B36">
      <w:pPr>
        <w:pStyle w:val="ListParagraph"/>
        <w:numPr>
          <w:ilvl w:val="0"/>
          <w:numId w:val="1"/>
        </w:numPr>
        <w:rPr>
          <w:rFonts w:ascii="Times New Roman" w:hAnsi="Times New Roman" w:cs="Times New Roman"/>
          <w:i/>
          <w:iCs/>
          <w:sz w:val="24"/>
          <w:szCs w:val="24"/>
        </w:rPr>
      </w:pPr>
      <w:r w:rsidRPr="00A04CF3">
        <w:rPr>
          <w:rFonts w:ascii="Times New Roman" w:hAnsi="Times New Roman" w:cs="Times New Roman"/>
          <w:i/>
          <w:iCs/>
          <w:sz w:val="24"/>
          <w:szCs w:val="24"/>
        </w:rPr>
        <w:t>duration required on project (</w:t>
      </w:r>
      <w:proofErr w:type="spellStart"/>
      <w:r w:rsidRPr="00A04CF3">
        <w:rPr>
          <w:rFonts w:ascii="Times New Roman" w:hAnsi="Times New Roman" w:cs="Times New Roman"/>
          <w:i/>
          <w:iCs/>
          <w:sz w:val="24"/>
          <w:szCs w:val="24"/>
        </w:rPr>
        <w:t>eg.</w:t>
      </w:r>
      <w:proofErr w:type="spellEnd"/>
      <w:r w:rsidRPr="00A04CF3">
        <w:rPr>
          <w:rFonts w:ascii="Times New Roman" w:hAnsi="Times New Roman" w:cs="Times New Roman"/>
          <w:i/>
          <w:iCs/>
          <w:sz w:val="24"/>
          <w:szCs w:val="24"/>
        </w:rPr>
        <w:t xml:space="preserve"> X number of months or years) </w:t>
      </w:r>
    </w:p>
    <w:p w14:paraId="658C68EA" w14:textId="36A511D0" w:rsidR="00456B36" w:rsidRDefault="00456B36" w:rsidP="00456B36">
      <w:pPr>
        <w:pStyle w:val="ListParagraph"/>
        <w:numPr>
          <w:ilvl w:val="0"/>
          <w:numId w:val="1"/>
        </w:numPr>
        <w:rPr>
          <w:rFonts w:ascii="Times New Roman" w:hAnsi="Times New Roman" w:cs="Times New Roman"/>
          <w:i/>
          <w:iCs/>
          <w:sz w:val="24"/>
          <w:szCs w:val="24"/>
        </w:rPr>
      </w:pPr>
      <w:r w:rsidRPr="00A04CF3">
        <w:rPr>
          <w:rFonts w:ascii="Times New Roman" w:hAnsi="Times New Roman" w:cs="Times New Roman"/>
          <w:i/>
          <w:iCs/>
          <w:sz w:val="24"/>
          <w:szCs w:val="24"/>
        </w:rPr>
        <w:t>total cost of salary</w:t>
      </w:r>
    </w:p>
    <w:p w14:paraId="75A92968" w14:textId="77777777" w:rsidR="00ED094F" w:rsidRPr="00ED094F" w:rsidRDefault="00ED094F" w:rsidP="00ED094F">
      <w:pPr>
        <w:rPr>
          <w:rFonts w:ascii="Times New Roman" w:hAnsi="Times New Roman" w:cs="Times New Roman"/>
          <w:sz w:val="24"/>
          <w:szCs w:val="24"/>
        </w:rPr>
      </w:pPr>
    </w:p>
    <w:p w14:paraId="3E7FBADB" w14:textId="28B9762B" w:rsidR="00456B36" w:rsidRPr="00456B36" w:rsidRDefault="00456B36">
      <w:pPr>
        <w:rPr>
          <w:rFonts w:ascii="Times New Roman" w:hAnsi="Times New Roman" w:cs="Times New Roman"/>
          <w:b/>
          <w:bCs/>
          <w:sz w:val="24"/>
          <w:szCs w:val="24"/>
        </w:rPr>
      </w:pPr>
      <w:r w:rsidRPr="00456B36">
        <w:rPr>
          <w:rFonts w:ascii="Times New Roman" w:hAnsi="Times New Roman" w:cs="Times New Roman"/>
          <w:b/>
          <w:bCs/>
          <w:sz w:val="24"/>
          <w:szCs w:val="24"/>
        </w:rPr>
        <w:t>Travel</w:t>
      </w:r>
    </w:p>
    <w:p w14:paraId="46846AA0" w14:textId="0494ADFA" w:rsidR="00456B36" w:rsidRDefault="00456B36">
      <w:pPr>
        <w:rPr>
          <w:rFonts w:ascii="Times New Roman" w:hAnsi="Times New Roman" w:cs="Times New Roman"/>
          <w:i/>
          <w:iCs/>
          <w:sz w:val="24"/>
          <w:szCs w:val="24"/>
        </w:rPr>
      </w:pPr>
      <w:r w:rsidRPr="00A04CF3">
        <w:rPr>
          <w:rFonts w:ascii="Times New Roman" w:hAnsi="Times New Roman" w:cs="Times New Roman"/>
          <w:i/>
          <w:iCs/>
          <w:sz w:val="24"/>
          <w:szCs w:val="24"/>
        </w:rPr>
        <w:t xml:space="preserve">Travel costs must be itemised in this section in line with summarised trip cost in the budget table. For </w:t>
      </w:r>
      <w:proofErr w:type="gramStart"/>
      <w:r w:rsidRPr="00A04CF3">
        <w:rPr>
          <w:rFonts w:ascii="Times New Roman" w:hAnsi="Times New Roman" w:cs="Times New Roman"/>
          <w:i/>
          <w:iCs/>
          <w:sz w:val="24"/>
          <w:szCs w:val="24"/>
        </w:rPr>
        <w:t>example</w:t>
      </w:r>
      <w:proofErr w:type="gramEnd"/>
      <w:r w:rsidRPr="00A04CF3">
        <w:rPr>
          <w:rFonts w:ascii="Times New Roman" w:hAnsi="Times New Roman" w:cs="Times New Roman"/>
          <w:i/>
          <w:iCs/>
          <w:sz w:val="24"/>
          <w:szCs w:val="24"/>
        </w:rPr>
        <w:t xml:space="preserve"> ‘Sydney conference for 2 people’ in the budget will need to be detailed here to include $ for flights, accommodation, etc.</w:t>
      </w:r>
    </w:p>
    <w:p w14:paraId="56E2F1B0" w14:textId="77777777" w:rsidR="00ED094F" w:rsidRPr="00ED094F" w:rsidRDefault="00ED094F">
      <w:pPr>
        <w:rPr>
          <w:rFonts w:ascii="Times New Roman" w:hAnsi="Times New Roman" w:cs="Times New Roman"/>
          <w:sz w:val="24"/>
          <w:szCs w:val="24"/>
        </w:rPr>
      </w:pPr>
    </w:p>
    <w:p w14:paraId="22AB1299" w14:textId="515D21AB" w:rsidR="00456B36" w:rsidRPr="00456B36" w:rsidRDefault="00456B36">
      <w:pPr>
        <w:rPr>
          <w:rFonts w:ascii="Times New Roman" w:hAnsi="Times New Roman" w:cs="Times New Roman"/>
          <w:b/>
          <w:bCs/>
          <w:sz w:val="24"/>
          <w:szCs w:val="24"/>
        </w:rPr>
      </w:pPr>
      <w:r w:rsidRPr="00456B36">
        <w:rPr>
          <w:rFonts w:ascii="Times New Roman" w:hAnsi="Times New Roman" w:cs="Times New Roman"/>
          <w:b/>
          <w:bCs/>
          <w:sz w:val="24"/>
          <w:szCs w:val="24"/>
        </w:rPr>
        <w:t>Field Research</w:t>
      </w:r>
    </w:p>
    <w:p w14:paraId="7CE16E91" w14:textId="5B5ECAAC" w:rsidR="00456B36" w:rsidRDefault="00456B36">
      <w:pPr>
        <w:rPr>
          <w:rFonts w:ascii="Times New Roman" w:hAnsi="Times New Roman" w:cs="Times New Roman"/>
          <w:i/>
          <w:iCs/>
          <w:sz w:val="24"/>
          <w:szCs w:val="24"/>
        </w:rPr>
      </w:pPr>
      <w:r w:rsidRPr="00A04CF3">
        <w:rPr>
          <w:rFonts w:ascii="Times New Roman" w:hAnsi="Times New Roman" w:cs="Times New Roman"/>
          <w:i/>
          <w:iCs/>
          <w:sz w:val="24"/>
          <w:szCs w:val="24"/>
        </w:rPr>
        <w:t xml:space="preserve">As above, field research costs must be itemised in this section in line with summarised site visits in budget table. For </w:t>
      </w:r>
      <w:proofErr w:type="gramStart"/>
      <w:r w:rsidRPr="00A04CF3">
        <w:rPr>
          <w:rFonts w:ascii="Times New Roman" w:hAnsi="Times New Roman" w:cs="Times New Roman"/>
          <w:i/>
          <w:iCs/>
          <w:sz w:val="24"/>
          <w:szCs w:val="24"/>
        </w:rPr>
        <w:t>example</w:t>
      </w:r>
      <w:proofErr w:type="gramEnd"/>
      <w:r w:rsidRPr="00A04CF3">
        <w:rPr>
          <w:rFonts w:ascii="Times New Roman" w:hAnsi="Times New Roman" w:cs="Times New Roman"/>
          <w:i/>
          <w:iCs/>
          <w:sz w:val="24"/>
          <w:szCs w:val="24"/>
        </w:rPr>
        <w:t xml:space="preserve"> ‘Albany 10 days’</w:t>
      </w:r>
      <w:r w:rsidR="00A04CF3" w:rsidRPr="00A04CF3">
        <w:rPr>
          <w:rFonts w:ascii="Times New Roman" w:hAnsi="Times New Roman" w:cs="Times New Roman"/>
          <w:i/>
          <w:iCs/>
          <w:sz w:val="24"/>
          <w:szCs w:val="24"/>
        </w:rPr>
        <w:t xml:space="preserve"> will need to be detailed here to include $ for flights, accommodation, car hire, boat hire, etc.</w:t>
      </w:r>
    </w:p>
    <w:p w14:paraId="5E920B3D" w14:textId="77777777" w:rsidR="00ED094F" w:rsidRPr="00ED094F" w:rsidRDefault="00ED094F">
      <w:pPr>
        <w:rPr>
          <w:rFonts w:ascii="Times New Roman" w:hAnsi="Times New Roman" w:cs="Times New Roman"/>
          <w:sz w:val="24"/>
          <w:szCs w:val="24"/>
        </w:rPr>
      </w:pPr>
    </w:p>
    <w:p w14:paraId="286A3E6B" w14:textId="2D35D662" w:rsidR="00456B36" w:rsidRPr="00456B36" w:rsidRDefault="00456B36">
      <w:pPr>
        <w:rPr>
          <w:rFonts w:ascii="Times New Roman" w:hAnsi="Times New Roman" w:cs="Times New Roman"/>
          <w:b/>
          <w:bCs/>
          <w:sz w:val="24"/>
          <w:szCs w:val="24"/>
        </w:rPr>
      </w:pPr>
      <w:r w:rsidRPr="00456B36">
        <w:rPr>
          <w:rFonts w:ascii="Times New Roman" w:hAnsi="Times New Roman" w:cs="Times New Roman"/>
          <w:b/>
          <w:bCs/>
          <w:sz w:val="24"/>
          <w:szCs w:val="24"/>
        </w:rPr>
        <w:t>Equipment</w:t>
      </w:r>
    </w:p>
    <w:p w14:paraId="056E3C0E" w14:textId="71029F61" w:rsidR="00456B36" w:rsidRPr="00456B36" w:rsidRDefault="00456B36">
      <w:pPr>
        <w:rPr>
          <w:rFonts w:ascii="Times New Roman" w:hAnsi="Times New Roman" w:cs="Times New Roman"/>
          <w:sz w:val="24"/>
          <w:szCs w:val="24"/>
        </w:rPr>
      </w:pPr>
    </w:p>
    <w:p w14:paraId="0CA93238" w14:textId="06A0A77F" w:rsidR="00456B36" w:rsidRPr="00456B36" w:rsidRDefault="00456B36">
      <w:pPr>
        <w:rPr>
          <w:rFonts w:ascii="Times New Roman" w:hAnsi="Times New Roman" w:cs="Times New Roman"/>
          <w:b/>
          <w:bCs/>
          <w:sz w:val="24"/>
          <w:szCs w:val="24"/>
        </w:rPr>
      </w:pPr>
      <w:r w:rsidRPr="00456B36">
        <w:rPr>
          <w:rFonts w:ascii="Times New Roman" w:hAnsi="Times New Roman" w:cs="Times New Roman"/>
          <w:b/>
          <w:bCs/>
          <w:sz w:val="24"/>
          <w:szCs w:val="24"/>
        </w:rPr>
        <w:t>Maintenance</w:t>
      </w:r>
    </w:p>
    <w:p w14:paraId="5C4668EF" w14:textId="23D73CC0" w:rsidR="00456B36" w:rsidRDefault="00A04CF3">
      <w:pPr>
        <w:rPr>
          <w:rFonts w:ascii="Times New Roman" w:hAnsi="Times New Roman" w:cs="Times New Roman"/>
          <w:i/>
          <w:iCs/>
          <w:sz w:val="24"/>
          <w:szCs w:val="24"/>
        </w:rPr>
      </w:pPr>
      <w:r>
        <w:rPr>
          <w:rFonts w:ascii="Times New Roman" w:hAnsi="Times New Roman" w:cs="Times New Roman"/>
          <w:i/>
          <w:iCs/>
          <w:sz w:val="24"/>
          <w:szCs w:val="24"/>
        </w:rPr>
        <w:t>Includes consumables and items related to equipment maintenance</w:t>
      </w:r>
    </w:p>
    <w:p w14:paraId="13425A6F" w14:textId="77777777" w:rsidR="00ED094F" w:rsidRPr="00ED094F" w:rsidRDefault="00ED094F">
      <w:pPr>
        <w:rPr>
          <w:rFonts w:ascii="Times New Roman" w:hAnsi="Times New Roman" w:cs="Times New Roman"/>
          <w:sz w:val="24"/>
          <w:szCs w:val="24"/>
        </w:rPr>
      </w:pPr>
    </w:p>
    <w:p w14:paraId="3D86D9C1" w14:textId="7499A330" w:rsidR="00456B36" w:rsidRPr="00456B36" w:rsidRDefault="00456B36">
      <w:pPr>
        <w:rPr>
          <w:rFonts w:ascii="Times New Roman" w:hAnsi="Times New Roman" w:cs="Times New Roman"/>
          <w:b/>
          <w:bCs/>
          <w:sz w:val="24"/>
          <w:szCs w:val="24"/>
        </w:rPr>
      </w:pPr>
      <w:r w:rsidRPr="00456B36">
        <w:rPr>
          <w:rFonts w:ascii="Times New Roman" w:hAnsi="Times New Roman" w:cs="Times New Roman"/>
          <w:b/>
          <w:bCs/>
          <w:sz w:val="24"/>
          <w:szCs w:val="24"/>
        </w:rPr>
        <w:lastRenderedPageBreak/>
        <w:t>Other</w:t>
      </w:r>
    </w:p>
    <w:p w14:paraId="45166904" w14:textId="110F211C" w:rsidR="00456B36" w:rsidRPr="00A03AAE" w:rsidRDefault="00A03AAE">
      <w:pPr>
        <w:rPr>
          <w:rFonts w:ascii="Times New Roman" w:hAnsi="Times New Roman" w:cs="Times New Roman"/>
          <w:i/>
          <w:iCs/>
          <w:sz w:val="24"/>
          <w:szCs w:val="24"/>
        </w:rPr>
      </w:pPr>
      <w:r w:rsidRPr="00A03AAE">
        <w:rPr>
          <w:rFonts w:ascii="Times New Roman" w:hAnsi="Times New Roman" w:cs="Times New Roman"/>
          <w:i/>
          <w:iCs/>
          <w:sz w:val="24"/>
          <w:szCs w:val="24"/>
        </w:rPr>
        <w:t>Items which can be included in the ‘Other’ budget category are those that cannot be appropriately placed in another category. Some ‘Other’ items include, but are not limited to, expert services of a third party, publication and dissemination costs and web hosting and development specific to the project.</w:t>
      </w:r>
    </w:p>
    <w:p w14:paraId="0D69DB19" w14:textId="77777777" w:rsidR="00456B36" w:rsidRPr="00456B36" w:rsidRDefault="00456B36">
      <w:pPr>
        <w:rPr>
          <w:rFonts w:ascii="Times New Roman" w:hAnsi="Times New Roman" w:cs="Times New Roman"/>
          <w:sz w:val="24"/>
          <w:szCs w:val="24"/>
        </w:rPr>
      </w:pPr>
    </w:p>
    <w:sectPr w:rsidR="00456B36" w:rsidRPr="00456B36" w:rsidSect="00456B36">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3744C"/>
    <w:multiLevelType w:val="hybridMultilevel"/>
    <w:tmpl w:val="7E96BC78"/>
    <w:lvl w:ilvl="0" w:tplc="F0BAC52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679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B36"/>
    <w:rsid w:val="00456B36"/>
    <w:rsid w:val="00547CA3"/>
    <w:rsid w:val="005A531E"/>
    <w:rsid w:val="00980A75"/>
    <w:rsid w:val="009F4C40"/>
    <w:rsid w:val="00A03AAE"/>
    <w:rsid w:val="00A04CF3"/>
    <w:rsid w:val="00D72920"/>
    <w:rsid w:val="00ED09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CA7B"/>
  <w15:chartTrackingRefBased/>
  <w15:docId w15:val="{73AD8906-8A64-4E4C-9255-526A23D4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B36"/>
    <w:pPr>
      <w:ind w:left="720"/>
      <w:contextualSpacing/>
    </w:pPr>
  </w:style>
  <w:style w:type="character" w:styleId="CommentReference">
    <w:name w:val="annotation reference"/>
    <w:basedOn w:val="DefaultParagraphFont"/>
    <w:uiPriority w:val="99"/>
    <w:semiHidden/>
    <w:unhideWhenUsed/>
    <w:rsid w:val="00ED094F"/>
    <w:rPr>
      <w:sz w:val="16"/>
      <w:szCs w:val="16"/>
    </w:rPr>
  </w:style>
  <w:style w:type="paragraph" w:styleId="CommentText">
    <w:name w:val="annotation text"/>
    <w:basedOn w:val="Normal"/>
    <w:link w:val="CommentTextChar"/>
    <w:uiPriority w:val="99"/>
    <w:semiHidden/>
    <w:unhideWhenUsed/>
    <w:rsid w:val="00ED094F"/>
    <w:pPr>
      <w:spacing w:line="240" w:lineRule="auto"/>
    </w:pPr>
    <w:rPr>
      <w:sz w:val="20"/>
      <w:szCs w:val="20"/>
    </w:rPr>
  </w:style>
  <w:style w:type="character" w:customStyle="1" w:styleId="CommentTextChar">
    <w:name w:val="Comment Text Char"/>
    <w:basedOn w:val="DefaultParagraphFont"/>
    <w:link w:val="CommentText"/>
    <w:uiPriority w:val="99"/>
    <w:semiHidden/>
    <w:rsid w:val="00ED094F"/>
    <w:rPr>
      <w:sz w:val="20"/>
      <w:szCs w:val="20"/>
    </w:rPr>
  </w:style>
  <w:style w:type="paragraph" w:styleId="CommentSubject">
    <w:name w:val="annotation subject"/>
    <w:basedOn w:val="CommentText"/>
    <w:next w:val="CommentText"/>
    <w:link w:val="CommentSubjectChar"/>
    <w:uiPriority w:val="99"/>
    <w:semiHidden/>
    <w:unhideWhenUsed/>
    <w:rsid w:val="00ED094F"/>
    <w:rPr>
      <w:b/>
      <w:bCs/>
    </w:rPr>
  </w:style>
  <w:style w:type="character" w:customStyle="1" w:styleId="CommentSubjectChar">
    <w:name w:val="Comment Subject Char"/>
    <w:basedOn w:val="CommentTextChar"/>
    <w:link w:val="CommentSubject"/>
    <w:uiPriority w:val="99"/>
    <w:semiHidden/>
    <w:rsid w:val="00ED09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2315</Characters>
  <Application>Microsoft Office Word</Application>
  <DocSecurity>0</DocSecurity>
  <Lines>34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RUDRUM</dc:creator>
  <cp:keywords/>
  <dc:description/>
  <cp:lastModifiedBy>Kylie RUDRUM</cp:lastModifiedBy>
  <cp:revision>2</cp:revision>
  <dcterms:created xsi:type="dcterms:W3CDTF">2023-12-20T03:17:00Z</dcterms:created>
  <dcterms:modified xsi:type="dcterms:W3CDTF">2023-12-20T03:17:00Z</dcterms:modified>
</cp:coreProperties>
</file>