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2"/>
        <w:gridCol w:w="139"/>
        <w:gridCol w:w="1703"/>
        <w:gridCol w:w="709"/>
        <w:gridCol w:w="137"/>
        <w:gridCol w:w="427"/>
        <w:gridCol w:w="850"/>
        <w:gridCol w:w="921"/>
        <w:gridCol w:w="217"/>
        <w:gridCol w:w="992"/>
        <w:gridCol w:w="2551"/>
      </w:tblGrid>
      <w:tr w:rsidR="005F59F1" w:rsidRPr="005F59F1" w14:paraId="1941C905" w14:textId="77777777" w:rsidTr="00126C26">
        <w:trPr>
          <w:trHeight w:val="422"/>
        </w:trPr>
        <w:tc>
          <w:tcPr>
            <w:tcW w:w="11340" w:type="dxa"/>
            <w:gridSpan w:val="12"/>
            <w:shd w:val="clear" w:color="auto" w:fill="8DB3E2"/>
          </w:tcPr>
          <w:p w14:paraId="113A1C3D" w14:textId="77777777" w:rsidR="005F59F1" w:rsidRDefault="00C93117" w:rsidP="00C93117">
            <w:pPr>
              <w:tabs>
                <w:tab w:val="left" w:pos="2694"/>
                <w:tab w:val="right" w:pos="9781"/>
              </w:tabs>
              <w:spacing w:before="40" w:after="40"/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n-US"/>
              </w:rPr>
              <w:t xml:space="preserve">DETERMINATION OF PROFESSIONAL </w:t>
            </w:r>
            <w:r w:rsidR="00C32FC5">
              <w:rPr>
                <w:rFonts w:ascii="Arial" w:hAnsi="Arial" w:cs="Arial"/>
                <w:b/>
                <w:lang w:val="en-US"/>
              </w:rPr>
              <w:t xml:space="preserve">EQUIVALENCE </w:t>
            </w:r>
          </w:p>
          <w:p w14:paraId="59512693" w14:textId="36D7C17B" w:rsidR="00C93117" w:rsidRPr="00C93117" w:rsidRDefault="00C93117" w:rsidP="00C93117">
            <w:pPr>
              <w:tabs>
                <w:tab w:val="left" w:pos="2694"/>
                <w:tab w:val="right" w:pos="9781"/>
              </w:tabs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C9311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(Refer to </w:t>
            </w:r>
            <w:hyperlink r:id="rId8" w:history="1">
              <w:r w:rsidRPr="00913F90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Determining Professional Equivalence for Staff Qualifications Policy PL280</w:t>
              </w:r>
            </w:hyperlink>
            <w:r w:rsidRPr="00C9311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5F59F1" w:rsidRPr="005F59F1" w14:paraId="4CA834F1" w14:textId="77777777" w:rsidTr="00126C26">
        <w:trPr>
          <w:trHeight w:val="272"/>
        </w:trPr>
        <w:tc>
          <w:tcPr>
            <w:tcW w:w="11340" w:type="dxa"/>
            <w:gridSpan w:val="12"/>
            <w:shd w:val="clear" w:color="auto" w:fill="C6D9F1"/>
          </w:tcPr>
          <w:p w14:paraId="4EB9DA4D" w14:textId="77777777" w:rsidR="000275E2" w:rsidRDefault="005F59F1" w:rsidP="000275E2">
            <w:pPr>
              <w:tabs>
                <w:tab w:val="left" w:pos="993"/>
                <w:tab w:val="right" w:pos="9781"/>
              </w:tabs>
              <w:spacing w:before="60" w:after="60"/>
              <w:rPr>
                <w:rFonts w:ascii="Arial" w:hAnsi="Arial" w:cs="Arial"/>
                <w:b/>
                <w:sz w:val="10"/>
                <w:szCs w:val="10"/>
              </w:rPr>
            </w:pPr>
            <w:r w:rsidRPr="005F59F1">
              <w:rPr>
                <w:rFonts w:ascii="Arial" w:hAnsi="Arial" w:cs="Arial"/>
                <w:b/>
                <w:sz w:val="20"/>
                <w:szCs w:val="20"/>
              </w:rPr>
              <w:t>PART A:</w: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tab/>
              <w:t>EMPLOYEE DETAILS</w:t>
            </w:r>
          </w:p>
          <w:p w14:paraId="69B69803" w14:textId="4AF899B5" w:rsidR="00EF48CD" w:rsidRPr="000275E2" w:rsidRDefault="00EF48CD" w:rsidP="000275E2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right" w:pos="9781"/>
              </w:tabs>
              <w:spacing w:before="60" w:after="60"/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 w:rsidRPr="000275E2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For new fixed term/ongoing appointments, please attach </w:t>
            </w:r>
            <w:r w:rsidR="007319E3" w:rsidRPr="000275E2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the completed</w:t>
            </w:r>
            <w:r w:rsidRPr="000275E2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 form to the Appointment Form</w:t>
            </w:r>
            <w:r w:rsidR="007319E3" w:rsidRPr="000275E2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 and submit to HR Services.</w:t>
            </w:r>
          </w:p>
          <w:p w14:paraId="5A24781E" w14:textId="398880EF" w:rsidR="00EF48CD" w:rsidRPr="00EF48CD" w:rsidRDefault="00EF48CD" w:rsidP="000275E2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</w:pPr>
            <w:r w:rsidRPr="00EF48CD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For new casual appointments, please upload th</w:t>
            </w:r>
            <w:r w:rsidR="007319E3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e completed</w:t>
            </w:r>
            <w:r w:rsidRPr="00EF48CD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 form within HROnboard</w:t>
            </w:r>
            <w:r w:rsidR="007319E3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F48CD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as an Internal file.</w:t>
            </w:r>
          </w:p>
          <w:p w14:paraId="0BC982B6" w14:textId="29F4FFF9" w:rsidR="00EF48CD" w:rsidRPr="00EF48CD" w:rsidRDefault="00EF48CD" w:rsidP="000275E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F48CD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 xml:space="preserve">For existing </w:t>
            </w:r>
            <w:r w:rsidR="000275E2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Pr="00EF48CD">
              <w:rPr>
                <w:rStyle w:val="PlaceholderText"/>
                <w:rFonts w:ascii="Arial" w:hAnsi="Arial" w:cs="Arial"/>
                <w:color w:val="auto"/>
                <w:sz w:val="18"/>
                <w:szCs w:val="18"/>
              </w:rPr>
              <w:t>taff, please forward the completed form to Payroll Services.</w:t>
            </w:r>
          </w:p>
        </w:tc>
      </w:tr>
      <w:tr w:rsidR="00EF48CD" w:rsidRPr="005F59F1" w14:paraId="00AFA111" w14:textId="77777777" w:rsidTr="007319E3">
        <w:trPr>
          <w:trHeight w:val="475"/>
        </w:trPr>
        <w:tc>
          <w:tcPr>
            <w:tcW w:w="2694" w:type="dxa"/>
            <w:gridSpan w:val="2"/>
            <w:vAlign w:val="center"/>
          </w:tcPr>
          <w:p w14:paraId="6C03DD8F" w14:textId="1B031996" w:rsidR="00EF48CD" w:rsidRPr="005F59F1" w:rsidRDefault="00EF48CD" w:rsidP="00C32FC5">
            <w:pPr>
              <w:tabs>
                <w:tab w:val="left" w:pos="1134"/>
                <w:tab w:val="right" w:pos="8789"/>
              </w:tabs>
              <w:spacing w:before="60"/>
              <w:ind w:right="-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for a new employee?</w:t>
            </w:r>
          </w:p>
        </w:tc>
        <w:tc>
          <w:tcPr>
            <w:tcW w:w="1842" w:type="dxa"/>
            <w:gridSpan w:val="2"/>
            <w:vAlign w:val="center"/>
          </w:tcPr>
          <w:p w14:paraId="1B15A79B" w14:textId="7ECFA31F" w:rsidR="00EF48CD" w:rsidRPr="005F59F1" w:rsidRDefault="00EF48CD" w:rsidP="007319E3">
            <w:pPr>
              <w:tabs>
                <w:tab w:val="left" w:pos="1134"/>
                <w:tab w:val="right" w:pos="8789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/   No</w:t>
            </w:r>
          </w:p>
        </w:tc>
        <w:tc>
          <w:tcPr>
            <w:tcW w:w="4253" w:type="dxa"/>
            <w:gridSpan w:val="7"/>
            <w:vAlign w:val="center"/>
          </w:tcPr>
          <w:p w14:paraId="70C84345" w14:textId="1A504949" w:rsidR="00EF48CD" w:rsidRPr="005F59F1" w:rsidRDefault="00EF48CD" w:rsidP="00EF4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 xml:space="preserve">If No, Staff Number: </w:t>
            </w:r>
            <w:r w:rsidRPr="005F59F1">
              <w:rPr>
                <w:rStyle w:val="PlaceholderText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59F1">
              <w:rPr>
                <w:rStyle w:val="PlaceholderText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59F1">
              <w:rPr>
                <w:rStyle w:val="PlaceholderText"/>
                <w:rFonts w:ascii="Arial" w:hAnsi="Arial" w:cs="Arial"/>
                <w:sz w:val="20"/>
                <w:szCs w:val="20"/>
              </w:rPr>
            </w:r>
            <w:r w:rsidRPr="005F59F1">
              <w:rPr>
                <w:rStyle w:val="PlaceholderText"/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Style w:val="Placehold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Style w:val="Placehold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Style w:val="Placehold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Style w:val="Placehold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Style w:val="Placehold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Style w:val="PlaceholderText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92BCEF6" w14:textId="2BC5B7EF" w:rsidR="00EF48CD" w:rsidRPr="005F59F1" w:rsidRDefault="00EF48CD" w:rsidP="00EF4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 xml:space="preserve">Title: </w:t>
            </w:r>
            <w:r w:rsidRPr="005F59F1">
              <w:rPr>
                <w:rStyle w:val="PlaceholderText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59F1">
              <w:rPr>
                <w:rStyle w:val="PlaceholderText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59F1">
              <w:rPr>
                <w:rStyle w:val="PlaceholderText"/>
                <w:rFonts w:ascii="Arial" w:hAnsi="Arial" w:cs="Arial"/>
                <w:sz w:val="20"/>
                <w:szCs w:val="20"/>
              </w:rPr>
            </w:r>
            <w:r w:rsidRPr="005F59F1">
              <w:rPr>
                <w:rStyle w:val="PlaceholderText"/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Style w:val="Placehold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Style w:val="Placehold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Style w:val="Placehold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Style w:val="Placehold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Style w:val="Placehold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Style w:val="PlaceholderText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2FC5" w:rsidRPr="005F59F1" w14:paraId="22D19071" w14:textId="77777777" w:rsidTr="007319E3">
        <w:trPr>
          <w:trHeight w:val="424"/>
        </w:trPr>
        <w:tc>
          <w:tcPr>
            <w:tcW w:w="1272" w:type="dxa"/>
            <w:vAlign w:val="center"/>
          </w:tcPr>
          <w:p w14:paraId="6CC2B9A7" w14:textId="77777777" w:rsidR="00C32FC5" w:rsidRPr="005F59F1" w:rsidRDefault="00C32FC5" w:rsidP="00C32FC5">
            <w:pPr>
              <w:rPr>
                <w:rFonts w:ascii="Arial" w:hAnsi="Arial" w:cs="Arial"/>
                <w:sz w:val="20"/>
                <w:szCs w:val="20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973" w:type="dxa"/>
            <w:gridSpan w:val="4"/>
            <w:vAlign w:val="center"/>
          </w:tcPr>
          <w:p w14:paraId="05592985" w14:textId="77777777" w:rsidR="00C32FC5" w:rsidRPr="005F59F1" w:rsidRDefault="00C32FC5" w:rsidP="00C32FC5">
            <w:pPr>
              <w:rPr>
                <w:rFonts w:ascii="Arial" w:hAnsi="Arial" w:cs="Arial"/>
                <w:sz w:val="20"/>
                <w:szCs w:val="20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59F1">
              <w:rPr>
                <w:rFonts w:ascii="Arial" w:hAnsi="Arial" w:cs="Arial"/>
                <w:sz w:val="20"/>
                <w:szCs w:val="20"/>
              </w:rPr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1414" w:type="dxa"/>
            <w:gridSpan w:val="3"/>
            <w:vAlign w:val="center"/>
          </w:tcPr>
          <w:p w14:paraId="489A76E8" w14:textId="77777777" w:rsidR="00C32FC5" w:rsidRPr="005F59F1" w:rsidRDefault="00C32FC5" w:rsidP="00C32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t>Given Name(s)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81" w:type="dxa"/>
            <w:gridSpan w:val="4"/>
            <w:vAlign w:val="center"/>
          </w:tcPr>
          <w:p w14:paraId="68D086D5" w14:textId="77777777" w:rsidR="00C32FC5" w:rsidRPr="005F59F1" w:rsidRDefault="00C32FC5" w:rsidP="00C32FC5">
            <w:pPr>
              <w:rPr>
                <w:rFonts w:ascii="Arial" w:hAnsi="Arial" w:cs="Arial"/>
                <w:sz w:val="20"/>
                <w:szCs w:val="20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59F1">
              <w:rPr>
                <w:rFonts w:ascii="Arial" w:hAnsi="Arial" w:cs="Arial"/>
                <w:sz w:val="20"/>
                <w:szCs w:val="20"/>
              </w:rPr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32FC5" w:rsidRPr="005F59F1" w14:paraId="029D3DDE" w14:textId="77777777" w:rsidTr="00126C26">
        <w:trPr>
          <w:trHeight w:val="339"/>
        </w:trPr>
        <w:tc>
          <w:tcPr>
            <w:tcW w:w="11340" w:type="dxa"/>
            <w:gridSpan w:val="12"/>
            <w:shd w:val="clear" w:color="auto" w:fill="C6D9F1"/>
            <w:vAlign w:val="center"/>
          </w:tcPr>
          <w:p w14:paraId="40406CDD" w14:textId="3728DCCA" w:rsidR="00C32FC5" w:rsidRPr="005F59F1" w:rsidRDefault="00C32FC5" w:rsidP="00C32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9F1">
              <w:rPr>
                <w:rFonts w:ascii="Arial" w:hAnsi="Arial" w:cs="Arial"/>
                <w:b/>
                <w:sz w:val="20"/>
                <w:szCs w:val="20"/>
              </w:rPr>
              <w:t>PART B: APPOINTMENT DETAILS</w:t>
            </w:r>
          </w:p>
        </w:tc>
      </w:tr>
      <w:tr w:rsidR="00C32FC5" w:rsidRPr="005F59F1" w14:paraId="57191196" w14:textId="77777777" w:rsidTr="00EF48CD">
        <w:trPr>
          <w:trHeight w:val="409"/>
        </w:trPr>
        <w:tc>
          <w:tcPr>
            <w:tcW w:w="5382" w:type="dxa"/>
            <w:gridSpan w:val="6"/>
            <w:vAlign w:val="center"/>
          </w:tcPr>
          <w:p w14:paraId="655B307C" w14:textId="4C2F8E2E" w:rsidR="00C32FC5" w:rsidRPr="005F59F1" w:rsidRDefault="00C32FC5" w:rsidP="00C32FC5">
            <w:pPr>
              <w:tabs>
                <w:tab w:val="left" w:pos="49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58" w:type="dxa"/>
            <w:gridSpan w:val="6"/>
            <w:vAlign w:val="center"/>
          </w:tcPr>
          <w:p w14:paraId="765FDFC9" w14:textId="22E19E0D" w:rsidR="00C32FC5" w:rsidRPr="005F59F1" w:rsidRDefault="00C32FC5" w:rsidP="00C32FC5">
            <w:pPr>
              <w:tabs>
                <w:tab w:val="left" w:pos="49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8FA" w:rsidRPr="005F59F1" w14:paraId="580FBA84" w14:textId="77777777" w:rsidTr="00EF48CD">
        <w:trPr>
          <w:trHeight w:val="411"/>
        </w:trPr>
        <w:tc>
          <w:tcPr>
            <w:tcW w:w="2833" w:type="dxa"/>
            <w:gridSpan w:val="3"/>
            <w:vAlign w:val="center"/>
          </w:tcPr>
          <w:p w14:paraId="77C49329" w14:textId="77777777" w:rsidR="00A348FA" w:rsidRPr="005F59F1" w:rsidRDefault="00A348FA" w:rsidP="00C32FC5">
            <w:pPr>
              <w:tabs>
                <w:tab w:val="left" w:pos="49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59F1">
              <w:rPr>
                <w:rFonts w:ascii="Arial" w:hAnsi="Arial" w:cs="Arial"/>
                <w:b/>
                <w:sz w:val="20"/>
                <w:szCs w:val="20"/>
              </w:rPr>
              <w:t xml:space="preserve">Position no.  </w: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6"/>
            <w:vAlign w:val="center"/>
          </w:tcPr>
          <w:p w14:paraId="40FDE42A" w14:textId="77777777" w:rsidR="00A348FA" w:rsidRPr="005F59F1" w:rsidRDefault="00A348FA" w:rsidP="00C32FC5">
            <w:pPr>
              <w:tabs>
                <w:tab w:val="left" w:pos="49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59F1">
              <w:rPr>
                <w:rFonts w:ascii="Arial" w:hAnsi="Arial" w:cs="Arial"/>
                <w:b/>
                <w:sz w:val="20"/>
                <w:szCs w:val="20"/>
              </w:rPr>
              <w:t xml:space="preserve">Position title: </w: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vAlign w:val="center"/>
          </w:tcPr>
          <w:p w14:paraId="1F7B4B98" w14:textId="35C3020F" w:rsidR="00A348FA" w:rsidRPr="005F59F1" w:rsidRDefault="00C93117" w:rsidP="00A348FA">
            <w:pPr>
              <w:tabs>
                <w:tab w:val="left" w:pos="49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Classification</w:t>
            </w:r>
            <w:r w:rsidR="00A348FA" w:rsidRPr="005F59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348FA" w:rsidRPr="005F5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48FA" w:rsidRPr="005F59F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348FA" w:rsidRPr="005F59F1">
              <w:rPr>
                <w:rFonts w:ascii="Arial" w:hAnsi="Arial" w:cs="Arial"/>
                <w:b/>
                <w:sz w:val="20"/>
                <w:szCs w:val="20"/>
              </w:rPr>
            </w:r>
            <w:r w:rsidR="00A348FA" w:rsidRPr="005F59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48FA"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48FA"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48FA"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48FA"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48FA" w:rsidRPr="005F59F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48FA" w:rsidRPr="005F5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7EFB" w:rsidRPr="005F59F1" w14:paraId="5C78FB3E" w14:textId="77777777" w:rsidTr="00EF48CD">
        <w:trPr>
          <w:trHeight w:val="411"/>
        </w:trPr>
        <w:tc>
          <w:tcPr>
            <w:tcW w:w="2833" w:type="dxa"/>
            <w:gridSpan w:val="3"/>
            <w:vAlign w:val="center"/>
          </w:tcPr>
          <w:p w14:paraId="083B4A04" w14:textId="21D66D51" w:rsidR="001B7EFB" w:rsidRPr="005F59F1" w:rsidRDefault="001B7EFB" w:rsidP="00C32FC5">
            <w:pPr>
              <w:tabs>
                <w:tab w:val="left" w:pos="49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AQF level being taught</w:t>
            </w:r>
            <w:r w:rsidR="00C93117">
              <w:rPr>
                <w:rFonts w:ascii="Arial" w:hAnsi="Arial" w:cs="Arial"/>
                <w:b/>
                <w:sz w:val="20"/>
                <w:szCs w:val="20"/>
              </w:rPr>
              <w:t>/assessed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4"/>
            <w:vAlign w:val="center"/>
          </w:tcPr>
          <w:p w14:paraId="17998757" w14:textId="77777777" w:rsidR="001B7EFB" w:rsidRPr="005F59F1" w:rsidRDefault="001B7EFB" w:rsidP="00C32FC5">
            <w:pPr>
              <w:tabs>
                <w:tab w:val="left" w:pos="49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4B8AEE31" w14:textId="15B57FC4" w:rsidR="001B7EFB" w:rsidRPr="005F59F1" w:rsidRDefault="001B7EFB" w:rsidP="00C93117">
            <w:pPr>
              <w:tabs>
                <w:tab w:val="left" w:pos="49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Minimum AQF </w:t>
            </w:r>
            <w:r w:rsidR="00C93117">
              <w:rPr>
                <w:rFonts w:ascii="Arial" w:hAnsi="Arial" w:cs="Arial"/>
                <w:b/>
                <w:sz w:val="20"/>
                <w:szCs w:val="20"/>
              </w:rPr>
              <w:t>level</w:t>
            </w:r>
            <w:r w:rsidR="00273E42"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  <w:vAlign w:val="center"/>
          </w:tcPr>
          <w:p w14:paraId="65933C30" w14:textId="1BD167E1" w:rsidR="001B7EFB" w:rsidRPr="005F59F1" w:rsidRDefault="001B7EFB" w:rsidP="00C32FC5">
            <w:pPr>
              <w:tabs>
                <w:tab w:val="left" w:pos="49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37AB" w:rsidRPr="005F59F1" w14:paraId="0F49C668" w14:textId="77777777" w:rsidTr="00EF48CD">
        <w:trPr>
          <w:trHeight w:val="411"/>
        </w:trPr>
        <w:tc>
          <w:tcPr>
            <w:tcW w:w="2833" w:type="dxa"/>
            <w:gridSpan w:val="3"/>
            <w:vAlign w:val="center"/>
          </w:tcPr>
          <w:p w14:paraId="4C50ED63" w14:textId="51ECA746" w:rsidR="004837AB" w:rsidRDefault="004837AB" w:rsidP="00C93117">
            <w:pPr>
              <w:tabs>
                <w:tab w:val="left" w:pos="49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A348F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sz w:val="20"/>
                <w:szCs w:val="20"/>
              </w:rPr>
              <w:t>/Cours</w:t>
            </w:r>
            <w:r w:rsidR="00C93117">
              <w:rPr>
                <w:rFonts w:ascii="Arial" w:hAnsi="Arial" w:cs="Arial"/>
                <w:b/>
                <w:sz w:val="20"/>
                <w:szCs w:val="20"/>
              </w:rPr>
              <w:t>e(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93117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being taught</w:t>
            </w:r>
            <w:r w:rsidR="00C93117">
              <w:rPr>
                <w:rFonts w:ascii="Arial" w:hAnsi="Arial" w:cs="Arial"/>
                <w:b/>
                <w:sz w:val="20"/>
                <w:szCs w:val="20"/>
              </w:rPr>
              <w:t>/assessed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07" w:type="dxa"/>
            <w:gridSpan w:val="9"/>
            <w:vAlign w:val="center"/>
          </w:tcPr>
          <w:p w14:paraId="57AFD34B" w14:textId="77777777" w:rsidR="004837AB" w:rsidRPr="005F59F1" w:rsidRDefault="004837AB" w:rsidP="00C32FC5">
            <w:pPr>
              <w:tabs>
                <w:tab w:val="left" w:pos="498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C0C" w:rsidRPr="005F59F1" w14:paraId="618C5E4E" w14:textId="77777777" w:rsidTr="00126C26">
        <w:trPr>
          <w:trHeight w:val="842"/>
        </w:trPr>
        <w:tc>
          <w:tcPr>
            <w:tcW w:w="11340" w:type="dxa"/>
            <w:gridSpan w:val="12"/>
            <w:vAlign w:val="center"/>
          </w:tcPr>
          <w:p w14:paraId="5CB60105" w14:textId="0712D7E2" w:rsidR="00867C0C" w:rsidRPr="00DD4C2E" w:rsidRDefault="00867C0C" w:rsidP="00867C0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8B47BF1" w14:textId="357C75F1" w:rsidR="00867C0C" w:rsidRDefault="00FF06A3" w:rsidP="00867C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met for determining professional equivalence</w:t>
            </w:r>
            <w:r w:rsidR="00C93117">
              <w:rPr>
                <w:rFonts w:ascii="Arial" w:hAnsi="Arial" w:cs="Arial"/>
                <w:b/>
                <w:sz w:val="20"/>
                <w:szCs w:val="20"/>
              </w:rPr>
              <w:t>: (select applicable)</w:t>
            </w:r>
          </w:p>
          <w:p w14:paraId="493AC445" w14:textId="053F4E02" w:rsidR="00867C0C" w:rsidRPr="00867C0C" w:rsidRDefault="00867C0C" w:rsidP="00867C0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48C0A06" w14:textId="0CF94C98" w:rsidR="00867C0C" w:rsidRPr="00867C0C" w:rsidRDefault="00867C0C" w:rsidP="00867C0C">
            <w:pPr>
              <w:rPr>
                <w:rFonts w:ascii="Arial" w:hAnsi="Arial" w:cs="Arial"/>
                <w:sz w:val="6"/>
                <w:szCs w:val="6"/>
              </w:rPr>
            </w:pPr>
          </w:p>
          <w:p w14:paraId="0B692AE0" w14:textId="6E9E0457" w:rsidR="00867C0C" w:rsidRDefault="00867C0C" w:rsidP="00867C0C">
            <w:pPr>
              <w:rPr>
                <w:rFonts w:ascii="Arial" w:hAnsi="Arial" w:cs="Arial"/>
                <w:sz w:val="6"/>
                <w:szCs w:val="6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594">
              <w:rPr>
                <w:rFonts w:ascii="Arial" w:hAnsi="Arial" w:cs="Arial"/>
                <w:sz w:val="20"/>
                <w:szCs w:val="20"/>
              </w:rPr>
            </w:r>
            <w:r w:rsidR="001A5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9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06A3">
              <w:rPr>
                <w:rFonts w:ascii="Arial" w:hAnsi="Arial" w:cs="Arial"/>
                <w:sz w:val="20"/>
                <w:szCs w:val="20"/>
              </w:rPr>
              <w:t>Leadership in the development of professional standards</w:t>
            </w:r>
            <w:r w:rsidR="004837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B553ED" w14:textId="001A3F5F" w:rsidR="00867C0C" w:rsidRPr="00867C0C" w:rsidRDefault="00867C0C" w:rsidP="00867C0C">
            <w:pPr>
              <w:rPr>
                <w:rFonts w:ascii="Arial" w:hAnsi="Arial" w:cs="Arial"/>
                <w:sz w:val="6"/>
                <w:szCs w:val="6"/>
              </w:rPr>
            </w:pPr>
          </w:p>
          <w:p w14:paraId="2CFA46A5" w14:textId="7EEDD9B8" w:rsidR="00867C0C" w:rsidRDefault="00867C0C" w:rsidP="00867C0C">
            <w:pPr>
              <w:rPr>
                <w:rFonts w:ascii="Arial" w:hAnsi="Arial" w:cs="Arial"/>
                <w:sz w:val="20"/>
                <w:szCs w:val="20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594">
              <w:rPr>
                <w:rFonts w:ascii="Arial" w:hAnsi="Arial" w:cs="Arial"/>
                <w:sz w:val="20"/>
                <w:szCs w:val="20"/>
              </w:rPr>
            </w:r>
            <w:r w:rsidR="001A5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9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06A3">
              <w:rPr>
                <w:rFonts w:ascii="Arial" w:hAnsi="Arial" w:cs="Arial"/>
                <w:sz w:val="20"/>
                <w:szCs w:val="20"/>
              </w:rPr>
              <w:t>Performing in a role that requires high order judgement and the provision of expert advice, or roles at a senior level</w:t>
            </w:r>
            <w:r w:rsidR="004837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750275" w14:textId="77777777" w:rsidR="00867C0C" w:rsidRPr="00867C0C" w:rsidRDefault="00867C0C" w:rsidP="00867C0C">
            <w:pPr>
              <w:rPr>
                <w:rFonts w:ascii="Arial" w:hAnsi="Arial" w:cs="Arial"/>
                <w:sz w:val="6"/>
                <w:szCs w:val="6"/>
              </w:rPr>
            </w:pPr>
          </w:p>
          <w:p w14:paraId="5BEC062A" w14:textId="4D0B54C1" w:rsidR="00867C0C" w:rsidRDefault="00867C0C" w:rsidP="00867C0C">
            <w:pPr>
              <w:rPr>
                <w:rFonts w:ascii="Arial" w:hAnsi="Arial" w:cs="Arial"/>
                <w:sz w:val="20"/>
                <w:szCs w:val="20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594">
              <w:rPr>
                <w:rFonts w:ascii="Arial" w:hAnsi="Arial" w:cs="Arial"/>
                <w:sz w:val="20"/>
                <w:szCs w:val="20"/>
              </w:rPr>
            </w:r>
            <w:r w:rsidR="001A5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9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06A3">
              <w:rPr>
                <w:rFonts w:ascii="Arial" w:hAnsi="Arial" w:cs="Arial"/>
                <w:sz w:val="20"/>
                <w:szCs w:val="20"/>
              </w:rPr>
              <w:t>Managing significant projects in the field</w:t>
            </w:r>
            <w:r w:rsidR="004837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2DF765" w14:textId="77777777" w:rsidR="00867C0C" w:rsidRPr="00867C0C" w:rsidRDefault="00867C0C" w:rsidP="00867C0C">
            <w:pPr>
              <w:rPr>
                <w:rFonts w:ascii="Arial" w:hAnsi="Arial" w:cs="Arial"/>
                <w:sz w:val="6"/>
                <w:szCs w:val="6"/>
              </w:rPr>
            </w:pPr>
          </w:p>
          <w:p w14:paraId="4155762B" w14:textId="170D0CA1" w:rsidR="00867C0C" w:rsidRDefault="00867C0C" w:rsidP="00867C0C">
            <w:pPr>
              <w:rPr>
                <w:rFonts w:ascii="Arial" w:hAnsi="Arial" w:cs="Arial"/>
                <w:sz w:val="20"/>
                <w:szCs w:val="20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594">
              <w:rPr>
                <w:rFonts w:ascii="Arial" w:hAnsi="Arial" w:cs="Arial"/>
                <w:sz w:val="20"/>
                <w:szCs w:val="20"/>
              </w:rPr>
            </w:r>
            <w:r w:rsidR="001A5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9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06A3">
              <w:rPr>
                <w:rFonts w:ascii="Arial" w:hAnsi="Arial" w:cs="Arial"/>
                <w:sz w:val="20"/>
                <w:szCs w:val="20"/>
              </w:rPr>
              <w:t>Testimonials, awards or other recognition that acknowledges leadership or expertise in the field of education</w:t>
            </w:r>
            <w:r w:rsidR="004837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A31F46" w14:textId="77777777" w:rsidR="00867C0C" w:rsidRPr="00867C0C" w:rsidRDefault="00867C0C" w:rsidP="00867C0C">
            <w:pPr>
              <w:rPr>
                <w:rFonts w:ascii="Arial" w:hAnsi="Arial" w:cs="Arial"/>
                <w:sz w:val="6"/>
                <w:szCs w:val="6"/>
              </w:rPr>
            </w:pPr>
          </w:p>
          <w:p w14:paraId="3AF37721" w14:textId="7754FDE0" w:rsidR="00867C0C" w:rsidRDefault="00867C0C" w:rsidP="00867C0C">
            <w:pPr>
              <w:rPr>
                <w:rFonts w:ascii="Arial" w:hAnsi="Arial" w:cs="Arial"/>
                <w:sz w:val="20"/>
                <w:szCs w:val="20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594">
              <w:rPr>
                <w:rFonts w:ascii="Arial" w:hAnsi="Arial" w:cs="Arial"/>
                <w:sz w:val="20"/>
                <w:szCs w:val="20"/>
              </w:rPr>
            </w:r>
            <w:r w:rsidR="001A5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9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06A3">
              <w:rPr>
                <w:rFonts w:ascii="Arial" w:hAnsi="Arial" w:cs="Arial"/>
                <w:sz w:val="20"/>
                <w:szCs w:val="20"/>
              </w:rPr>
              <w:t>Contributions in the field of education through participation in advisory boards and professional networks</w:t>
            </w:r>
            <w:r w:rsidR="004837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38E8B0" w14:textId="0FB63E7E" w:rsidR="004837AB" w:rsidRPr="004837AB" w:rsidRDefault="004837AB" w:rsidP="00867C0C">
            <w:pPr>
              <w:rPr>
                <w:rFonts w:ascii="Arial" w:hAnsi="Arial" w:cs="Arial"/>
                <w:sz w:val="6"/>
                <w:szCs w:val="6"/>
              </w:rPr>
            </w:pPr>
          </w:p>
          <w:p w14:paraId="68EBD4C3" w14:textId="38814E0E" w:rsidR="004837AB" w:rsidRDefault="004837AB" w:rsidP="004837AB">
            <w:pPr>
              <w:rPr>
                <w:rFonts w:ascii="Arial" w:hAnsi="Arial" w:cs="Arial"/>
                <w:sz w:val="6"/>
                <w:szCs w:val="6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594">
              <w:rPr>
                <w:rFonts w:ascii="Arial" w:hAnsi="Arial" w:cs="Arial"/>
                <w:sz w:val="20"/>
                <w:szCs w:val="20"/>
              </w:rPr>
            </w:r>
            <w:r w:rsidR="001A5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9F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Peer reviewed publications in the field of education.</w:t>
            </w:r>
          </w:p>
          <w:p w14:paraId="324399D4" w14:textId="77777777" w:rsidR="004837AB" w:rsidRPr="004837AB" w:rsidRDefault="004837AB" w:rsidP="004837AB">
            <w:pPr>
              <w:rPr>
                <w:rFonts w:ascii="Arial" w:hAnsi="Arial" w:cs="Arial"/>
                <w:sz w:val="6"/>
                <w:szCs w:val="6"/>
              </w:rPr>
            </w:pPr>
          </w:p>
          <w:p w14:paraId="3A4E2D28" w14:textId="1E59558A" w:rsidR="004837AB" w:rsidRDefault="004837AB" w:rsidP="004837AB">
            <w:pPr>
              <w:rPr>
                <w:rFonts w:ascii="Arial" w:hAnsi="Arial" w:cs="Arial"/>
                <w:sz w:val="6"/>
                <w:szCs w:val="6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594">
              <w:rPr>
                <w:rFonts w:ascii="Arial" w:hAnsi="Arial" w:cs="Arial"/>
                <w:sz w:val="20"/>
                <w:szCs w:val="20"/>
              </w:rPr>
            </w:r>
            <w:r w:rsidR="001A5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9F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 publications such as creative works, books and reports.</w:t>
            </w:r>
          </w:p>
          <w:p w14:paraId="66713773" w14:textId="77777777" w:rsidR="004837AB" w:rsidRPr="004837AB" w:rsidRDefault="004837AB" w:rsidP="004837AB">
            <w:pPr>
              <w:rPr>
                <w:rFonts w:ascii="Arial" w:hAnsi="Arial" w:cs="Arial"/>
                <w:sz w:val="6"/>
                <w:szCs w:val="6"/>
              </w:rPr>
            </w:pPr>
          </w:p>
          <w:p w14:paraId="64273C15" w14:textId="6C10A80B" w:rsidR="004837AB" w:rsidRDefault="004837AB" w:rsidP="004837AB">
            <w:pPr>
              <w:rPr>
                <w:rFonts w:ascii="Arial" w:hAnsi="Arial" w:cs="Arial"/>
                <w:sz w:val="20"/>
                <w:szCs w:val="20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594">
              <w:rPr>
                <w:rFonts w:ascii="Arial" w:hAnsi="Arial" w:cs="Arial"/>
                <w:sz w:val="20"/>
                <w:szCs w:val="20"/>
              </w:rPr>
            </w:r>
            <w:r w:rsidR="001A5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9F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Leadership or management of research acknowledged by peers.</w:t>
            </w:r>
          </w:p>
          <w:p w14:paraId="2872459D" w14:textId="77777777" w:rsidR="004837AB" w:rsidRPr="004837AB" w:rsidRDefault="004837AB" w:rsidP="00867C0C">
            <w:pPr>
              <w:rPr>
                <w:rFonts w:ascii="Arial" w:hAnsi="Arial" w:cs="Arial"/>
                <w:sz w:val="6"/>
                <w:szCs w:val="6"/>
              </w:rPr>
            </w:pPr>
          </w:p>
          <w:p w14:paraId="744E83BE" w14:textId="2BBBC294" w:rsidR="004837AB" w:rsidRPr="00DD4C2E" w:rsidRDefault="004837AB" w:rsidP="00867C0C">
            <w:pPr>
              <w:rPr>
                <w:rFonts w:ascii="Arial" w:hAnsi="Arial" w:cs="Arial"/>
                <w:sz w:val="16"/>
                <w:szCs w:val="16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594">
              <w:rPr>
                <w:rFonts w:ascii="Arial" w:hAnsi="Arial" w:cs="Arial"/>
                <w:sz w:val="20"/>
                <w:szCs w:val="20"/>
              </w:rPr>
            </w:r>
            <w:r w:rsidR="001A5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9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3117">
              <w:rPr>
                <w:rFonts w:ascii="Arial" w:hAnsi="Arial" w:cs="Arial"/>
                <w:sz w:val="20"/>
                <w:szCs w:val="20"/>
              </w:rPr>
              <w:t>Additional evidence</w:t>
            </w:r>
            <w:r>
              <w:rPr>
                <w:rFonts w:ascii="Arial" w:hAnsi="Arial" w:cs="Arial"/>
                <w:sz w:val="20"/>
                <w:szCs w:val="20"/>
              </w:rPr>
              <w:t>, please detail:</w:t>
            </w:r>
          </w:p>
          <w:p w14:paraId="7D9574E5" w14:textId="77777777" w:rsidR="00C93117" w:rsidRDefault="00867C0C" w:rsidP="00867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9F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02C56F07" w14:textId="69B26BCD" w:rsidR="00867C0C" w:rsidRDefault="00867C0C" w:rsidP="00867C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9F1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  <w:p w14:paraId="0B91C188" w14:textId="77777777" w:rsidR="00EF48CD" w:rsidRDefault="00C93117" w:rsidP="00EF48CD">
            <w:pPr>
              <w:rPr>
                <w:rFonts w:ascii="Arial" w:hAnsi="Arial" w:cs="Arial"/>
                <w:sz w:val="10"/>
                <w:szCs w:val="10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594">
              <w:rPr>
                <w:rFonts w:ascii="Arial" w:hAnsi="Arial" w:cs="Arial"/>
                <w:sz w:val="20"/>
                <w:szCs w:val="20"/>
              </w:rPr>
            </w:r>
            <w:r w:rsidR="001A5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9F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Supporting documentation is attached to provide evidence to support the Professional Equivalence.</w:t>
            </w:r>
          </w:p>
          <w:p w14:paraId="591A506D" w14:textId="39018D2D" w:rsidR="00EF48CD" w:rsidRPr="00EF48CD" w:rsidRDefault="00EF48CD" w:rsidP="00EF48C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2FC5" w:rsidRPr="005F59F1" w14:paraId="75AA76C3" w14:textId="77777777" w:rsidTr="00126C26">
        <w:trPr>
          <w:trHeight w:val="346"/>
        </w:trPr>
        <w:tc>
          <w:tcPr>
            <w:tcW w:w="11340" w:type="dxa"/>
            <w:gridSpan w:val="12"/>
            <w:shd w:val="clear" w:color="auto" w:fill="C6D9F1"/>
            <w:vAlign w:val="center"/>
          </w:tcPr>
          <w:p w14:paraId="369EF4B4" w14:textId="366B69F5" w:rsidR="00C32FC5" w:rsidRPr="00C93117" w:rsidRDefault="00C32FC5" w:rsidP="00C93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117">
              <w:rPr>
                <w:rFonts w:ascii="Arial" w:hAnsi="Arial" w:cs="Arial"/>
                <w:b/>
                <w:sz w:val="20"/>
                <w:szCs w:val="20"/>
                <w:shd w:val="clear" w:color="auto" w:fill="C6D9F1"/>
              </w:rPr>
              <w:t>PART C:</w:t>
            </w:r>
            <w:r w:rsidR="004837AB" w:rsidRPr="00C93117">
              <w:rPr>
                <w:rFonts w:ascii="Arial" w:hAnsi="Arial" w:cs="Arial"/>
                <w:b/>
                <w:sz w:val="20"/>
                <w:szCs w:val="20"/>
                <w:shd w:val="clear" w:color="auto" w:fill="C6D9F1"/>
              </w:rPr>
              <w:t xml:space="preserve"> </w:t>
            </w:r>
            <w:r w:rsidR="004837AB" w:rsidRPr="00C93117">
              <w:rPr>
                <w:rFonts w:ascii="Arial" w:hAnsi="Arial" w:cs="Arial"/>
                <w:b/>
                <w:sz w:val="20"/>
                <w:szCs w:val="20"/>
              </w:rPr>
              <w:t>SUPPORTING STATEMENT</w:t>
            </w:r>
            <w:r w:rsidR="00B43A6B" w:rsidRPr="00C93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37AB" w:rsidRPr="00C9311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73E2B">
              <w:rPr>
                <w:rFonts w:ascii="Arial" w:hAnsi="Arial" w:cs="Arial"/>
                <w:b/>
                <w:sz w:val="20"/>
                <w:szCs w:val="20"/>
              </w:rPr>
              <w:t xml:space="preserve">to be completed by </w:t>
            </w:r>
            <w:r w:rsidR="00C93117" w:rsidRPr="00C93117">
              <w:rPr>
                <w:rFonts w:ascii="Arial" w:hAnsi="Arial" w:cs="Arial"/>
                <w:b/>
                <w:sz w:val="20"/>
                <w:szCs w:val="20"/>
              </w:rPr>
              <w:t>A/D</w:t>
            </w:r>
            <w:r w:rsidR="00B73E2B">
              <w:rPr>
                <w:rFonts w:ascii="Arial" w:hAnsi="Arial" w:cs="Arial"/>
                <w:b/>
                <w:sz w:val="20"/>
                <w:szCs w:val="20"/>
              </w:rPr>
              <w:t>ean,</w:t>
            </w:r>
            <w:r w:rsidR="00C93117" w:rsidRPr="00C93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E2B"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  <w:r w:rsidR="004837AB" w:rsidRPr="00C9311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10AC813" w14:textId="0B1E7A3B" w:rsidR="00C93117" w:rsidRPr="005F59F1" w:rsidRDefault="00C93117" w:rsidP="00C93117">
            <w:pPr>
              <w:rPr>
                <w:rFonts w:ascii="Arial" w:hAnsi="Arial" w:cs="Arial"/>
                <w:sz w:val="20"/>
                <w:szCs w:val="20"/>
              </w:rPr>
            </w:pPr>
            <w:r w:rsidRPr="00C93117">
              <w:rPr>
                <w:rFonts w:ascii="Arial" w:hAnsi="Arial" w:cs="Arial"/>
                <w:b/>
                <w:sz w:val="20"/>
                <w:szCs w:val="20"/>
              </w:rPr>
              <w:t>Please include how the evidence has been verified.</w:t>
            </w:r>
          </w:p>
        </w:tc>
      </w:tr>
      <w:tr w:rsidR="004837AB" w:rsidRPr="005F59F1" w14:paraId="73A976F0" w14:textId="77777777" w:rsidTr="00126C26">
        <w:trPr>
          <w:trHeight w:val="1630"/>
        </w:trPr>
        <w:tc>
          <w:tcPr>
            <w:tcW w:w="11340" w:type="dxa"/>
            <w:gridSpan w:val="12"/>
            <w:vAlign w:val="center"/>
          </w:tcPr>
          <w:p w14:paraId="13CE82E9" w14:textId="374CFA93" w:rsidR="004837AB" w:rsidRDefault="004837AB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F23C5" w14:textId="2E11BF28" w:rsidR="00DD4C2E" w:rsidRDefault="00DD4C2E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4238F7" w14:textId="54B69ADE" w:rsidR="00B43A6B" w:rsidRDefault="00B43A6B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9009BC" w14:textId="77777777" w:rsidR="00B43A6B" w:rsidRDefault="00B43A6B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BFF817" w14:textId="77777777" w:rsidR="001B3652" w:rsidRDefault="001B3652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32A932" w14:textId="77777777" w:rsidR="001B3652" w:rsidRDefault="001B3652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5A8CC1" w14:textId="77777777" w:rsidR="00C93117" w:rsidRDefault="00C93117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69E6E" w14:textId="77777777" w:rsidR="00C93117" w:rsidRDefault="00C93117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88C565" w14:textId="77777777" w:rsidR="00C93117" w:rsidRDefault="00C93117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096898" w14:textId="77777777" w:rsidR="00C93117" w:rsidRDefault="00C93117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FE4BD5" w14:textId="77777777" w:rsidR="00C93117" w:rsidRDefault="00C93117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B0288E" w14:textId="77777777" w:rsidR="00C93117" w:rsidRDefault="00C93117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10CB4A" w14:textId="77777777" w:rsidR="00C93117" w:rsidRDefault="00C93117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BA2B23" w14:textId="77777777" w:rsidR="00EF48CD" w:rsidRDefault="00EF48CD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53D1E4" w14:textId="77777777" w:rsidR="00C93117" w:rsidRDefault="00C93117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59E686" w14:textId="77777777" w:rsidR="001B3652" w:rsidRDefault="001B3652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D25F5E" w14:textId="77777777" w:rsidR="00B43A6B" w:rsidRDefault="00B43A6B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3F54EB" w14:textId="30221A0F" w:rsidR="00B43A6B" w:rsidRPr="005D5CFB" w:rsidRDefault="00B43A6B" w:rsidP="00483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2FC5" w:rsidRPr="005F59F1" w14:paraId="08AF347A" w14:textId="77777777" w:rsidTr="00126C26">
        <w:trPr>
          <w:trHeight w:val="327"/>
        </w:trPr>
        <w:tc>
          <w:tcPr>
            <w:tcW w:w="11340" w:type="dxa"/>
            <w:gridSpan w:val="12"/>
            <w:shd w:val="clear" w:color="auto" w:fill="C6D9F1"/>
            <w:vAlign w:val="center"/>
          </w:tcPr>
          <w:p w14:paraId="23FEFFFC" w14:textId="0C2E09A1" w:rsidR="00C32FC5" w:rsidRPr="005F59F1" w:rsidRDefault="00C32FC5" w:rsidP="00C93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E</w:t>
            </w:r>
            <w:r w:rsidRPr="005F59F1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C93117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IGNATURE</w:t>
            </w:r>
            <w:r w:rsidR="00C93117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APPROVAL</w:t>
            </w:r>
          </w:p>
        </w:tc>
      </w:tr>
      <w:tr w:rsidR="00C32FC5" w:rsidRPr="005F59F1" w14:paraId="12F29BC2" w14:textId="77777777" w:rsidTr="00126C26">
        <w:trPr>
          <w:trHeight w:val="848"/>
        </w:trPr>
        <w:tc>
          <w:tcPr>
            <w:tcW w:w="11340" w:type="dxa"/>
            <w:gridSpan w:val="12"/>
            <w:shd w:val="clear" w:color="auto" w:fill="auto"/>
            <w:vAlign w:val="center"/>
          </w:tcPr>
          <w:p w14:paraId="447CDC33" w14:textId="7F9954CF" w:rsidR="00C32FC5" w:rsidRDefault="00B43A6B" w:rsidP="00C32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C32FC5">
              <w:rPr>
                <w:rFonts w:ascii="Arial" w:hAnsi="Arial" w:cs="Arial"/>
                <w:sz w:val="20"/>
                <w:szCs w:val="20"/>
              </w:rPr>
              <w:t>confirm:</w:t>
            </w:r>
          </w:p>
          <w:p w14:paraId="05186CFE" w14:textId="4E2F8D86" w:rsidR="00C32FC5" w:rsidRPr="005D5CFB" w:rsidRDefault="00C32FC5" w:rsidP="00C32FC5">
            <w:pPr>
              <w:rPr>
                <w:rFonts w:ascii="Arial" w:hAnsi="Arial" w:cs="Arial"/>
                <w:sz w:val="6"/>
                <w:szCs w:val="6"/>
              </w:rPr>
            </w:pPr>
          </w:p>
          <w:p w14:paraId="2C1404B5" w14:textId="33DC42FD" w:rsidR="00C93117" w:rsidRDefault="00C32FC5" w:rsidP="00C32FC5">
            <w:pPr>
              <w:rPr>
                <w:rFonts w:ascii="Arial" w:hAnsi="Arial" w:cs="Arial"/>
                <w:sz w:val="20"/>
                <w:szCs w:val="20"/>
              </w:rPr>
            </w:pP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594">
              <w:rPr>
                <w:rFonts w:ascii="Arial" w:hAnsi="Arial" w:cs="Arial"/>
                <w:sz w:val="20"/>
                <w:szCs w:val="20"/>
              </w:rPr>
            </w:r>
            <w:r w:rsidR="001A5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9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3117">
              <w:rPr>
                <w:rFonts w:ascii="Arial" w:hAnsi="Arial" w:cs="Arial"/>
                <w:sz w:val="20"/>
                <w:szCs w:val="20"/>
              </w:rPr>
              <w:t>the</w:t>
            </w:r>
            <w:r w:rsidR="00B7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17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290646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00C93117">
              <w:rPr>
                <w:rFonts w:ascii="Arial" w:hAnsi="Arial" w:cs="Arial"/>
                <w:sz w:val="20"/>
                <w:szCs w:val="20"/>
              </w:rPr>
              <w:t xml:space="preserve">has the equivalent relevant academic, professional or practice-based experience and expertise to teach, coordinate and/or assess at the AQF level detailed in </w:t>
            </w:r>
            <w:r w:rsidR="00C93117" w:rsidRPr="00C93117">
              <w:rPr>
                <w:rFonts w:ascii="Arial" w:hAnsi="Arial" w:cs="Arial"/>
                <w:b/>
                <w:sz w:val="20"/>
                <w:szCs w:val="20"/>
              </w:rPr>
              <w:t>Part B</w:t>
            </w:r>
            <w:r w:rsidR="00C93117">
              <w:rPr>
                <w:rFonts w:ascii="Arial" w:hAnsi="Arial" w:cs="Arial"/>
                <w:sz w:val="20"/>
                <w:szCs w:val="20"/>
              </w:rPr>
              <w:t xml:space="preserve"> based on the evidence attached.</w:t>
            </w:r>
          </w:p>
          <w:p w14:paraId="7B766E27" w14:textId="0C38F4A4" w:rsidR="00DD4C2E" w:rsidRPr="00DD4C2E" w:rsidRDefault="00290646" w:rsidP="00C32FC5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43A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CC695B" w14:textId="13F70F07" w:rsidR="001B3652" w:rsidRPr="005F61DB" w:rsidRDefault="00C32FC5" w:rsidP="00C9311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5B76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6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594">
              <w:rPr>
                <w:rFonts w:ascii="Arial" w:hAnsi="Arial" w:cs="Arial"/>
                <w:sz w:val="20"/>
                <w:szCs w:val="20"/>
              </w:rPr>
            </w:r>
            <w:r w:rsidR="001A5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76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76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3E2B">
              <w:rPr>
                <w:rFonts w:ascii="Arial" w:hAnsi="Arial" w:cs="Arial"/>
                <w:sz w:val="20"/>
                <w:szCs w:val="20"/>
              </w:rPr>
              <w:t xml:space="preserve">this experience and expertise is in the same (or cognate) discipline as the Unit/Course detailed in </w:t>
            </w:r>
            <w:r w:rsidR="00B73E2B" w:rsidRPr="00B73E2B">
              <w:rPr>
                <w:rFonts w:ascii="Arial" w:hAnsi="Arial" w:cs="Arial"/>
                <w:b/>
                <w:sz w:val="20"/>
                <w:szCs w:val="20"/>
              </w:rPr>
              <w:t>Part B</w:t>
            </w:r>
            <w:r w:rsidR="00B73E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2FC5" w:rsidRPr="005F59F1" w14:paraId="4DE88D6D" w14:textId="77777777" w:rsidTr="00126C26">
        <w:trPr>
          <w:trHeight w:val="327"/>
        </w:trPr>
        <w:tc>
          <w:tcPr>
            <w:tcW w:w="11340" w:type="dxa"/>
            <w:gridSpan w:val="12"/>
            <w:shd w:val="clear" w:color="auto" w:fill="FFF2CC" w:themeFill="accent4" w:themeFillTint="33"/>
            <w:vAlign w:val="center"/>
          </w:tcPr>
          <w:p w14:paraId="004E10D6" w14:textId="479FC64C" w:rsidR="00C32FC5" w:rsidRPr="005F59F1" w:rsidRDefault="00DD4C2E" w:rsidP="00B73E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Recommended by: </w:t>
            </w:r>
            <w:r w:rsidR="00C32FC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73E2B">
              <w:rPr>
                <w:rFonts w:ascii="Arial" w:hAnsi="Arial" w:cs="Arial"/>
                <w:b/>
                <w:sz w:val="20"/>
                <w:szCs w:val="20"/>
              </w:rPr>
              <w:t>A/Dean, Discipline)</w:t>
            </w:r>
            <w:r w:rsidR="00C32F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2FC5" w:rsidRPr="005F59F1" w14:paraId="6D05788D" w14:textId="77777777" w:rsidTr="007319E3">
        <w:trPr>
          <w:trHeight w:val="327"/>
        </w:trPr>
        <w:tc>
          <w:tcPr>
            <w:tcW w:w="5245" w:type="dxa"/>
            <w:gridSpan w:val="5"/>
            <w:shd w:val="clear" w:color="auto" w:fill="auto"/>
            <w:vAlign w:val="center"/>
          </w:tcPr>
          <w:p w14:paraId="6D866477" w14:textId="77777777" w:rsidR="00C32FC5" w:rsidRDefault="00C32FC5" w:rsidP="00C32FC5">
            <w:pPr>
              <w:spacing w:before="60"/>
              <w:ind w:right="566"/>
              <w:rPr>
                <w:rFonts w:ascii="Arial" w:hAnsi="Arial" w:cs="Arial"/>
                <w:sz w:val="20"/>
                <w:szCs w:val="20"/>
              </w:rPr>
            </w:pPr>
            <w:r w:rsidRPr="005F59F1">
              <w:rPr>
                <w:rFonts w:ascii="Arial" w:hAnsi="Arial" w:cs="Arial"/>
                <w:i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9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59F1">
              <w:rPr>
                <w:rFonts w:ascii="Arial" w:hAnsi="Arial" w:cs="Arial"/>
                <w:sz w:val="20"/>
                <w:szCs w:val="20"/>
              </w:rPr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9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C91799" w14:textId="77777777" w:rsidR="00C32FC5" w:rsidRPr="005F59F1" w:rsidRDefault="00C32FC5" w:rsidP="00C32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589B37D9" w14:textId="77777777" w:rsidR="00C32FC5" w:rsidRPr="00FA405F" w:rsidRDefault="00C32FC5" w:rsidP="00C32FC5">
            <w:pPr>
              <w:spacing w:before="60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r w:rsidRPr="005F59F1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5BA75EB" w14:textId="77777777" w:rsidR="00C32FC5" w:rsidRPr="005F59F1" w:rsidRDefault="00C32FC5" w:rsidP="00C32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D4A9C66" w14:textId="77777777" w:rsidR="00C32FC5" w:rsidRPr="00FA405F" w:rsidRDefault="00C32FC5" w:rsidP="00C32FC5">
            <w:pPr>
              <w:spacing w:before="60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</w:t>
            </w:r>
            <w:r w:rsidRPr="005F59F1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25EE1B3" w14:textId="77777777" w:rsidR="00C32FC5" w:rsidRPr="005F59F1" w:rsidRDefault="00C32FC5" w:rsidP="00C32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FC5" w:rsidRPr="005F59F1" w14:paraId="734B6281" w14:textId="77777777" w:rsidTr="00126C26">
        <w:trPr>
          <w:trHeight w:val="327"/>
        </w:trPr>
        <w:tc>
          <w:tcPr>
            <w:tcW w:w="11340" w:type="dxa"/>
            <w:gridSpan w:val="12"/>
            <w:shd w:val="clear" w:color="auto" w:fill="FFF2CC" w:themeFill="accent4" w:themeFillTint="33"/>
            <w:vAlign w:val="center"/>
          </w:tcPr>
          <w:p w14:paraId="3E4EE246" w14:textId="665EA078" w:rsidR="00C32FC5" w:rsidRPr="005D5CFB" w:rsidRDefault="00B73E2B" w:rsidP="000275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am satisfied the </w:t>
            </w:r>
            <w:r w:rsidR="000275E2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taff </w:t>
            </w:r>
            <w:r w:rsidR="000275E2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ember has the required professional equivalence.</w:t>
            </w:r>
            <w:r w:rsidR="00C32F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4C2E">
              <w:rPr>
                <w:rFonts w:ascii="Arial" w:hAnsi="Arial" w:cs="Arial"/>
                <w:b/>
                <w:sz w:val="20"/>
                <w:szCs w:val="20"/>
              </w:rPr>
              <w:t xml:space="preserve"> (Executive Dean)</w:t>
            </w:r>
          </w:p>
        </w:tc>
      </w:tr>
      <w:tr w:rsidR="00C32FC5" w:rsidRPr="00CC71D0" w14:paraId="4BEAF41F" w14:textId="77777777" w:rsidTr="000275E2">
        <w:trPr>
          <w:trHeight w:val="327"/>
        </w:trPr>
        <w:tc>
          <w:tcPr>
            <w:tcW w:w="5245" w:type="dxa"/>
            <w:gridSpan w:val="5"/>
            <w:shd w:val="clear" w:color="auto" w:fill="auto"/>
            <w:vAlign w:val="center"/>
          </w:tcPr>
          <w:p w14:paraId="2E0EEF38" w14:textId="3A66B45E" w:rsidR="00C32FC5" w:rsidRPr="00CC71D0" w:rsidRDefault="00237D33" w:rsidP="00C32FC5">
            <w:pPr>
              <w:spacing w:before="60"/>
              <w:ind w:right="56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 w:rsidR="00C32FC5" w:rsidRPr="00CC71D0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C32F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32FC5" w:rsidRPr="005F5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32FC5" w:rsidRPr="005F59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32FC5" w:rsidRPr="005F59F1">
              <w:rPr>
                <w:rFonts w:ascii="Arial" w:hAnsi="Arial" w:cs="Arial"/>
                <w:sz w:val="20"/>
                <w:szCs w:val="20"/>
              </w:rPr>
            </w:r>
            <w:r w:rsidR="00C32FC5" w:rsidRPr="005F59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FC5" w:rsidRPr="005F59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2FC5" w:rsidRPr="005F59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2FC5" w:rsidRPr="005F59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2FC5" w:rsidRPr="005F59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2FC5" w:rsidRPr="005F59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2FC5" w:rsidRPr="005F59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FBF0AB" w14:textId="77777777" w:rsidR="00C32FC5" w:rsidRPr="00CC71D0" w:rsidRDefault="00C32FC5" w:rsidP="00C32FC5">
            <w:pPr>
              <w:spacing w:before="60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154C81E0" w14:textId="77777777" w:rsidR="00C32FC5" w:rsidRPr="00FA405F" w:rsidRDefault="00C32FC5" w:rsidP="00C32FC5">
            <w:pPr>
              <w:spacing w:before="60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r w:rsidRPr="005F59F1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31F393B" w14:textId="77777777" w:rsidR="00C32FC5" w:rsidRPr="00CC71D0" w:rsidRDefault="00C32FC5" w:rsidP="00C32FC5">
            <w:pPr>
              <w:spacing w:before="60"/>
              <w:ind w:right="56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FE35184" w14:textId="77777777" w:rsidR="00C32FC5" w:rsidRPr="00FA405F" w:rsidRDefault="00C32FC5" w:rsidP="00C32FC5">
            <w:pPr>
              <w:spacing w:before="60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</w:t>
            </w:r>
            <w:r w:rsidRPr="005F59F1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EBB20EC" w14:textId="77777777" w:rsidR="00C32FC5" w:rsidRPr="00CC71D0" w:rsidRDefault="00C32FC5" w:rsidP="00C32FC5">
            <w:pPr>
              <w:spacing w:before="60"/>
              <w:ind w:right="566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73E2B" w:rsidRPr="00CC71D0" w14:paraId="51E63FAD" w14:textId="77777777" w:rsidTr="00B73E2B">
        <w:trPr>
          <w:trHeight w:val="327"/>
        </w:trPr>
        <w:tc>
          <w:tcPr>
            <w:tcW w:w="11340" w:type="dxa"/>
            <w:gridSpan w:val="1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2AA7F66" w14:textId="64201822" w:rsidR="00B73E2B" w:rsidRDefault="00B73E2B" w:rsidP="00B73E2B">
            <w:pPr>
              <w:spacing w:before="60"/>
              <w:ind w:right="56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Comments (optional): (Executive Dean)</w:t>
            </w:r>
          </w:p>
        </w:tc>
      </w:tr>
      <w:tr w:rsidR="00B73E2B" w:rsidRPr="00CC71D0" w14:paraId="3CDF8BDD" w14:textId="77777777" w:rsidTr="00B73E2B">
        <w:trPr>
          <w:trHeight w:val="327"/>
        </w:trPr>
        <w:tc>
          <w:tcPr>
            <w:tcW w:w="11340" w:type="dxa"/>
            <w:gridSpan w:val="12"/>
            <w:shd w:val="clear" w:color="auto" w:fill="auto"/>
            <w:vAlign w:val="center"/>
          </w:tcPr>
          <w:p w14:paraId="7044ACDB" w14:textId="77777777" w:rsidR="00B73E2B" w:rsidRDefault="00B73E2B" w:rsidP="00B73E2B">
            <w:pPr>
              <w:spacing w:before="60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83BC8" w14:textId="77777777" w:rsidR="00B73E2B" w:rsidRDefault="00B73E2B" w:rsidP="00B73E2B">
            <w:pPr>
              <w:spacing w:before="60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A229F" w14:textId="77777777" w:rsidR="00B73E2B" w:rsidRDefault="00B73E2B" w:rsidP="00B73E2B">
            <w:pPr>
              <w:spacing w:before="60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CCB33" w14:textId="77777777" w:rsidR="000275E2" w:rsidRDefault="000275E2" w:rsidP="00B73E2B">
            <w:pPr>
              <w:spacing w:before="60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20CC0" w14:textId="77777777" w:rsidR="00B73E2B" w:rsidRDefault="00B73E2B" w:rsidP="00B73E2B">
            <w:pPr>
              <w:spacing w:before="60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FF752" w14:textId="77777777" w:rsidR="00B73E2B" w:rsidRDefault="00B73E2B" w:rsidP="00B73E2B">
            <w:pPr>
              <w:spacing w:before="60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C23A0" w14:textId="77777777" w:rsidR="00B73E2B" w:rsidRDefault="00B73E2B" w:rsidP="00B73E2B">
            <w:pPr>
              <w:spacing w:before="60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A422CE" w14:textId="35586095" w:rsidR="008D0A66" w:rsidRDefault="001B3652" w:rsidP="005F59F1">
      <w:pPr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576B8" wp14:editId="6ECB6D35">
                <wp:simplePos x="0" y="0"/>
                <wp:positionH relativeFrom="page">
                  <wp:posOffset>27940</wp:posOffset>
                </wp:positionH>
                <wp:positionV relativeFrom="bottomMargin">
                  <wp:posOffset>-10479405</wp:posOffset>
                </wp:positionV>
                <wp:extent cx="7019925" cy="327660"/>
                <wp:effectExtent l="0" t="0" r="9525" b="0"/>
                <wp:wrapTight wrapText="bothSides">
                  <wp:wrapPolygon edited="0">
                    <wp:start x="0" y="0"/>
                    <wp:lineTo x="0" y="20093"/>
                    <wp:lineTo x="21571" y="20093"/>
                    <wp:lineTo x="21571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2766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3EC1" w14:textId="77777777" w:rsidR="001B3652" w:rsidRPr="0009049F" w:rsidRDefault="001B3652" w:rsidP="001B3652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 xml:space="preserve">Human Resources Services </w:t>
                            </w:r>
                            <w:r w:rsidRPr="0009049F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Centre Web: www.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hr.</w:t>
                            </w:r>
                            <w:r w:rsidRPr="0009049F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ecu.edu.au</w:t>
                            </w:r>
                          </w:p>
                        </w:txbxContent>
                      </wps:txbx>
                      <wps:bodyPr rot="0" vert="horz" wrap="square" lIns="180000" tIns="108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576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2pt;margin-top:-825.15pt;width:552.7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" fillcolor="#666" stroked="f" strokecolor="#bfbfbf" strokeweight=".5pt">
                <v:textbox inset="5mm,3mm,5mm,2mm">
                  <w:txbxContent>
                    <w:p w14:paraId="2DA63EC1" w14:textId="77777777" w:rsidR="001B3652" w:rsidRPr="0009049F" w:rsidRDefault="001B3652" w:rsidP="001B3652">
                      <w:pPr>
                        <w:jc w:val="center"/>
                        <w:rPr>
                          <w:rFonts w:ascii="Arial" w:hAnsi="Arial"/>
                          <w:color w:val="FFFFFF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 xml:space="preserve">Human Resources Services </w:t>
                      </w:r>
                      <w:r w:rsidRPr="0009049F">
                        <w:rPr>
                          <w:rFonts w:ascii="Arial" w:hAnsi="Arial"/>
                          <w:color w:val="FFFFFF"/>
                          <w:sz w:val="22"/>
                        </w:rPr>
                        <w:t>Centre Web: www.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hr.</w:t>
                      </w:r>
                      <w:r w:rsidRPr="0009049F">
                        <w:rPr>
                          <w:rFonts w:ascii="Arial" w:hAnsi="Arial"/>
                          <w:color w:val="FFFFFF"/>
                          <w:sz w:val="22"/>
                        </w:rPr>
                        <w:t>ecu.edu.au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</w:p>
    <w:p w14:paraId="2C6D5DC9" w14:textId="77777777" w:rsidR="00126C26" w:rsidRDefault="00126C26" w:rsidP="005F59F1">
      <w:pPr>
        <w:rPr>
          <w:rFonts w:ascii="Arial" w:hAnsi="Arial" w:cs="Arial"/>
          <w:sz w:val="6"/>
          <w:szCs w:val="6"/>
        </w:rPr>
      </w:pPr>
    </w:p>
    <w:p w14:paraId="21B6004F" w14:textId="77777777" w:rsidR="00126C26" w:rsidRDefault="00126C26" w:rsidP="005F59F1">
      <w:pPr>
        <w:rPr>
          <w:rFonts w:ascii="Arial" w:hAnsi="Arial" w:cs="Arial"/>
          <w:sz w:val="6"/>
          <w:szCs w:val="6"/>
        </w:rPr>
      </w:pPr>
    </w:p>
    <w:p w14:paraId="7AB3A562" w14:textId="77777777" w:rsidR="00126C26" w:rsidRPr="00126C26" w:rsidRDefault="00126C26" w:rsidP="005F59F1">
      <w:pPr>
        <w:rPr>
          <w:rFonts w:ascii="Arial" w:hAnsi="Arial" w:cs="Arial"/>
          <w:vanish/>
        </w:rPr>
      </w:pPr>
    </w:p>
    <w:p w14:paraId="096CD8CA" w14:textId="59FB254C" w:rsidR="00DD4C2E" w:rsidRDefault="00290646" w:rsidP="005D5CFB">
      <w:pPr>
        <w:shd w:val="clear" w:color="auto" w:fill="FFFFFF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26C26">
        <w:rPr>
          <w:rFonts w:ascii="Arial" w:hAnsi="Arial" w:cs="Arial"/>
          <w:b/>
          <w:i/>
          <w:color w:val="000000" w:themeColor="text1"/>
        </w:rPr>
        <w:t>Minimum Qualification Requirements for Staff</w:t>
      </w: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2077"/>
        <w:gridCol w:w="1746"/>
        <w:gridCol w:w="7512"/>
      </w:tblGrid>
      <w:tr w:rsidR="00FF06A3" w14:paraId="338DDAB7" w14:textId="77777777" w:rsidTr="007319E3">
        <w:trPr>
          <w:trHeight w:val="542"/>
          <w:jc w:val="center"/>
        </w:trPr>
        <w:tc>
          <w:tcPr>
            <w:tcW w:w="2077" w:type="dxa"/>
          </w:tcPr>
          <w:p w14:paraId="4A1D1D2D" w14:textId="766BAC60" w:rsidR="00FF06A3" w:rsidRPr="00126C26" w:rsidRDefault="00FF06A3" w:rsidP="00C16E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C26">
              <w:rPr>
                <w:rFonts w:ascii="Arial" w:hAnsi="Arial" w:cs="Arial"/>
                <w:b/>
                <w:sz w:val="20"/>
                <w:szCs w:val="20"/>
              </w:rPr>
              <w:t>AQF level being taught</w:t>
            </w:r>
          </w:p>
        </w:tc>
        <w:tc>
          <w:tcPr>
            <w:tcW w:w="1746" w:type="dxa"/>
          </w:tcPr>
          <w:p w14:paraId="59F5198B" w14:textId="5A34CA29" w:rsidR="00FF06A3" w:rsidRPr="00126C26" w:rsidRDefault="00FF06A3" w:rsidP="00B73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C26">
              <w:rPr>
                <w:rFonts w:ascii="Arial" w:hAnsi="Arial" w:cs="Arial"/>
                <w:b/>
                <w:sz w:val="20"/>
                <w:szCs w:val="20"/>
              </w:rPr>
              <w:t>Minimum AQF Qualification</w:t>
            </w:r>
          </w:p>
        </w:tc>
        <w:tc>
          <w:tcPr>
            <w:tcW w:w="7512" w:type="dxa"/>
          </w:tcPr>
          <w:p w14:paraId="2AE1CD4D" w14:textId="77777777" w:rsidR="00FF06A3" w:rsidRPr="00126C26" w:rsidRDefault="00FF06A3" w:rsidP="00C16E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C26">
              <w:rPr>
                <w:rFonts w:ascii="Arial" w:hAnsi="Arial" w:cs="Arial"/>
                <w:b/>
                <w:sz w:val="20"/>
                <w:szCs w:val="20"/>
              </w:rPr>
              <w:t>Professional Experience Equivalence</w:t>
            </w:r>
          </w:p>
        </w:tc>
      </w:tr>
      <w:tr w:rsidR="00FF06A3" w14:paraId="1365B62E" w14:textId="77777777" w:rsidTr="00237D33">
        <w:trPr>
          <w:trHeight w:val="680"/>
          <w:jc w:val="center"/>
        </w:trPr>
        <w:tc>
          <w:tcPr>
            <w:tcW w:w="2077" w:type="dxa"/>
          </w:tcPr>
          <w:p w14:paraId="640C6CDB" w14:textId="77777777" w:rsidR="00FF06A3" w:rsidRPr="00237D33" w:rsidRDefault="00FF06A3" w:rsidP="00C16E6D">
            <w:p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Level 5 Diploma</w:t>
            </w:r>
          </w:p>
        </w:tc>
        <w:tc>
          <w:tcPr>
            <w:tcW w:w="1746" w:type="dxa"/>
          </w:tcPr>
          <w:p w14:paraId="4BB8E73F" w14:textId="634F28A5" w:rsidR="00FF06A3" w:rsidRPr="00237D33" w:rsidRDefault="00FF06A3" w:rsidP="00C16E6D">
            <w:p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Level 6 Associate Degree, Advanced Diploma</w:t>
            </w:r>
          </w:p>
        </w:tc>
        <w:tc>
          <w:tcPr>
            <w:tcW w:w="7512" w:type="dxa"/>
          </w:tcPr>
          <w:p w14:paraId="0F8C45FD" w14:textId="77777777" w:rsidR="00FF06A3" w:rsidRPr="00237D33" w:rsidRDefault="00FF06A3" w:rsidP="00C16E6D">
            <w:p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Relevant professional experience within the last five years.</w:t>
            </w:r>
          </w:p>
        </w:tc>
      </w:tr>
      <w:tr w:rsidR="00FF06A3" w14:paraId="56B900E6" w14:textId="77777777" w:rsidTr="00237D33">
        <w:trPr>
          <w:trHeight w:val="700"/>
          <w:jc w:val="center"/>
        </w:trPr>
        <w:tc>
          <w:tcPr>
            <w:tcW w:w="2077" w:type="dxa"/>
          </w:tcPr>
          <w:p w14:paraId="400AD030" w14:textId="77777777" w:rsidR="00FF06A3" w:rsidRPr="00237D33" w:rsidRDefault="00FF06A3" w:rsidP="00C16E6D">
            <w:p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Level 6 Associate Degree Advanced Diploma</w:t>
            </w:r>
          </w:p>
        </w:tc>
        <w:tc>
          <w:tcPr>
            <w:tcW w:w="1746" w:type="dxa"/>
          </w:tcPr>
          <w:p w14:paraId="79E1943B" w14:textId="1A568EB4" w:rsidR="00FF06A3" w:rsidRPr="00237D33" w:rsidRDefault="00FF06A3" w:rsidP="00C16E6D">
            <w:p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Level 7 Bachelor Degree</w:t>
            </w:r>
          </w:p>
        </w:tc>
        <w:tc>
          <w:tcPr>
            <w:tcW w:w="7512" w:type="dxa"/>
          </w:tcPr>
          <w:p w14:paraId="5E00909F" w14:textId="77777777" w:rsidR="00FF06A3" w:rsidRPr="00237D33" w:rsidRDefault="00FF06A3" w:rsidP="00C16E6D">
            <w:p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Relevant professional experience incorporating public recognition, supervision and/or management activity within the last five years. Except in special circumstances, the minimum qualification level to teach any University student is a Bachelor Degree.</w:t>
            </w:r>
          </w:p>
        </w:tc>
      </w:tr>
      <w:tr w:rsidR="00FF06A3" w14:paraId="6F4953A8" w14:textId="77777777" w:rsidTr="00237D33">
        <w:trPr>
          <w:trHeight w:val="299"/>
          <w:jc w:val="center"/>
        </w:trPr>
        <w:tc>
          <w:tcPr>
            <w:tcW w:w="2077" w:type="dxa"/>
          </w:tcPr>
          <w:p w14:paraId="126448EE" w14:textId="2D55FBD7" w:rsidR="00FF06A3" w:rsidRPr="00237D33" w:rsidRDefault="00FF06A3" w:rsidP="00C16E6D">
            <w:p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Level 7 Bachelor Degree</w:t>
            </w:r>
          </w:p>
        </w:tc>
        <w:tc>
          <w:tcPr>
            <w:tcW w:w="1746" w:type="dxa"/>
          </w:tcPr>
          <w:p w14:paraId="2C4E8FFB" w14:textId="77E3DF66" w:rsidR="00FF06A3" w:rsidRPr="00237D33" w:rsidRDefault="00FF06A3" w:rsidP="00C16E6D">
            <w:p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Level 8 Bachelor Degree (Honours), Graduate Certificate, Graduate Diploma</w:t>
            </w:r>
          </w:p>
        </w:tc>
        <w:tc>
          <w:tcPr>
            <w:tcW w:w="7512" w:type="dxa"/>
          </w:tcPr>
          <w:p w14:paraId="4942412C" w14:textId="77777777" w:rsidR="00FF06A3" w:rsidRPr="00237D33" w:rsidRDefault="00290646" w:rsidP="00C16E6D">
            <w:p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Relevant professional experience incorporating public recognition, strategic and /or management activity within the last five years, AND</w:t>
            </w:r>
          </w:p>
          <w:p w14:paraId="3A6AD5C1" w14:textId="77777777" w:rsidR="00290646" w:rsidRPr="00237D33" w:rsidRDefault="00290646" w:rsidP="00C16E6D">
            <w:p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Contribution to the profession through leadership at organisational or national level.</w:t>
            </w:r>
          </w:p>
          <w:p w14:paraId="6BC0C4CB" w14:textId="77777777" w:rsidR="00290646" w:rsidRPr="00237D33" w:rsidRDefault="00290646" w:rsidP="00C16E6D">
            <w:p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Membership/registration to practice within the relevant discipline (if relevant),</w:t>
            </w:r>
          </w:p>
          <w:p w14:paraId="11CA6BC1" w14:textId="77777777" w:rsidR="00290646" w:rsidRPr="00237D33" w:rsidRDefault="00290646" w:rsidP="00C16E6D">
            <w:p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PLUS ONE OF THE FOLLOWING:</w:t>
            </w:r>
          </w:p>
          <w:p w14:paraId="4D3E51FA" w14:textId="77777777" w:rsidR="00290646" w:rsidRPr="00237D33" w:rsidRDefault="00290646" w:rsidP="0029064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Three years relevant teaching, research and/or professional experience in the last five years, or</w:t>
            </w:r>
          </w:p>
          <w:p w14:paraId="5CF64887" w14:textId="1E013156" w:rsidR="00290646" w:rsidRPr="00237D33" w:rsidRDefault="00290646" w:rsidP="0029064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>Completion of at least two-thirds of a relevant level 9 (Masters) course plus some relevant teaching, research and/or professional experience, together totalling five years.</w:t>
            </w:r>
          </w:p>
        </w:tc>
      </w:tr>
      <w:tr w:rsidR="00FF06A3" w14:paraId="6B6D6508" w14:textId="77777777" w:rsidTr="00237D33">
        <w:trPr>
          <w:trHeight w:val="299"/>
          <w:jc w:val="center"/>
        </w:trPr>
        <w:tc>
          <w:tcPr>
            <w:tcW w:w="2077" w:type="dxa"/>
          </w:tcPr>
          <w:p w14:paraId="6B1B5475" w14:textId="6F7A6E53" w:rsidR="00FF06A3" w:rsidRPr="00237D33" w:rsidRDefault="00290646" w:rsidP="00C16E6D">
            <w:pPr>
              <w:rPr>
                <w:rFonts w:ascii="Arial" w:hAnsi="Arial" w:cs="Arial"/>
                <w:sz w:val="18"/>
                <w:szCs w:val="18"/>
              </w:rPr>
            </w:pPr>
            <w:r w:rsidRPr="00237D33">
              <w:rPr>
                <w:rFonts w:ascii="Arial" w:hAnsi="Arial" w:cs="Arial"/>
                <w:sz w:val="18"/>
                <w:szCs w:val="18"/>
              </w:rPr>
              <w:t xml:space="preserve">Level 8 </w:t>
            </w:r>
            <w:r w:rsidR="00237D33" w:rsidRPr="00237D33">
              <w:rPr>
                <w:rFonts w:ascii="Arial" w:hAnsi="Arial" w:cs="Arial"/>
                <w:sz w:val="18"/>
                <w:szCs w:val="18"/>
              </w:rPr>
              <w:t>Bachelor Degree (Honours) Graduate Certificate Graduate Diploma</w:t>
            </w:r>
          </w:p>
        </w:tc>
        <w:tc>
          <w:tcPr>
            <w:tcW w:w="1746" w:type="dxa"/>
          </w:tcPr>
          <w:p w14:paraId="1283F33C" w14:textId="21F03CA9" w:rsidR="00FF06A3" w:rsidRPr="00237D33" w:rsidRDefault="00237D33" w:rsidP="00C1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9 Masters Degree</w:t>
            </w:r>
          </w:p>
        </w:tc>
        <w:tc>
          <w:tcPr>
            <w:tcW w:w="7512" w:type="dxa"/>
          </w:tcPr>
          <w:p w14:paraId="1853E7B4" w14:textId="77777777" w:rsidR="00FF06A3" w:rsidRDefault="00237D33" w:rsidP="00C1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Substantial professional experience incorporating public recognition, high level strategic and/or management activity within the last eight years; and evidence of significant contribution to the profession through leadership at an organisational or national level.</w:t>
            </w:r>
          </w:p>
          <w:p w14:paraId="422BBE91" w14:textId="77777777" w:rsidR="00237D33" w:rsidRDefault="00237D33" w:rsidP="00C1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Current membership/registration to practice within the relevant profession (if relevant), </w:t>
            </w:r>
          </w:p>
          <w:p w14:paraId="1CA51057" w14:textId="77777777" w:rsidR="00237D33" w:rsidRDefault="00237D33" w:rsidP="00C1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PLUS ONE OF THE FOLLOWING:</w:t>
            </w:r>
          </w:p>
          <w:p w14:paraId="04A0EFC1" w14:textId="77777777" w:rsidR="00237D33" w:rsidRDefault="00237D33" w:rsidP="00237D3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 years relevant teaching, research and/or professional experience in the last ten years, or</w:t>
            </w:r>
          </w:p>
          <w:p w14:paraId="6B16F978" w14:textId="124693C5" w:rsidR="00237D33" w:rsidRPr="00237D33" w:rsidRDefault="00237D33" w:rsidP="00237D3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Completion of at least two-thirds of a relevant level 9 (masters) course plus some relevant teaching, research, and/or professional experience, together totalling five years.</w:t>
            </w:r>
          </w:p>
        </w:tc>
      </w:tr>
      <w:tr w:rsidR="00E72052" w14:paraId="5107E83C" w14:textId="77777777" w:rsidTr="00C109E3">
        <w:trPr>
          <w:trHeight w:val="697"/>
          <w:jc w:val="center"/>
        </w:trPr>
        <w:tc>
          <w:tcPr>
            <w:tcW w:w="2077" w:type="dxa"/>
          </w:tcPr>
          <w:p w14:paraId="197839DE" w14:textId="77777777" w:rsidR="00E72052" w:rsidRDefault="00E72052" w:rsidP="00C1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9 Masters Degree</w:t>
            </w:r>
          </w:p>
          <w:p w14:paraId="3450C1CE" w14:textId="77777777" w:rsidR="006E6470" w:rsidRDefault="006E6470" w:rsidP="00C16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7D29B" w14:textId="77777777" w:rsidR="006E6470" w:rsidRDefault="006E6470" w:rsidP="00C16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C9C83C" w14:textId="27C744D3" w:rsidR="006E6470" w:rsidRPr="00237D33" w:rsidRDefault="006E6470" w:rsidP="00C1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by Coursework</w:t>
            </w:r>
          </w:p>
        </w:tc>
        <w:tc>
          <w:tcPr>
            <w:tcW w:w="1746" w:type="dxa"/>
          </w:tcPr>
          <w:p w14:paraId="22A81531" w14:textId="77777777" w:rsidR="00E72052" w:rsidRDefault="00E72052" w:rsidP="00C1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10</w:t>
            </w:r>
          </w:p>
          <w:p w14:paraId="2541B7AB" w14:textId="77777777" w:rsidR="006E6470" w:rsidRDefault="006E6470" w:rsidP="00C16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2FDDCE" w14:textId="77777777" w:rsidR="006E6470" w:rsidRDefault="006E6470" w:rsidP="00C16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5D1AFF" w14:textId="77777777" w:rsidR="006E6470" w:rsidRDefault="006E6470" w:rsidP="00C16E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138806" w14:textId="26E1AFCF" w:rsidR="006E6470" w:rsidRPr="00237D33" w:rsidRDefault="006E6470" w:rsidP="00C1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9</w:t>
            </w:r>
          </w:p>
        </w:tc>
        <w:tc>
          <w:tcPr>
            <w:tcW w:w="7512" w:type="dxa"/>
          </w:tcPr>
          <w:p w14:paraId="30578201" w14:textId="77777777" w:rsidR="00E72052" w:rsidRDefault="00E72052" w:rsidP="006E64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Substantial professional experience incorporating pu</w:t>
            </w:r>
            <w:r w:rsidR="006E6470">
              <w:rPr>
                <w:rFonts w:ascii="Arial" w:hAnsi="Arial" w:cs="Arial"/>
                <w:sz w:val="18"/>
                <w:szCs w:val="18"/>
              </w:rPr>
              <w:t>blic recognition, high level decision making, strategic and/or management activity within the last eight years; and evidence of significant contribution to the field through leadership at a national or international level.</w:t>
            </w:r>
          </w:p>
          <w:p w14:paraId="3B2265C0" w14:textId="77777777" w:rsidR="006E6470" w:rsidRPr="007319E3" w:rsidRDefault="006E6470" w:rsidP="006E647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1A65084" w14:textId="370ADD02" w:rsidR="006E6470" w:rsidRDefault="006E6470" w:rsidP="006E64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AQF Level 9 qualification (Masters degree), plus, current membership/registration to practice within relevant profession (if relevant), PLUS ONE OF THE FOLLOWING:</w:t>
            </w:r>
          </w:p>
          <w:p w14:paraId="36CD6FDE" w14:textId="55BC6C7B" w:rsidR="006E6470" w:rsidRDefault="006E6470" w:rsidP="006E647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 years relevant teaching, research and/or professional experience in the last ten years, or</w:t>
            </w:r>
          </w:p>
          <w:p w14:paraId="60CA6EC2" w14:textId="022C4EB1" w:rsidR="006E6470" w:rsidRPr="00237D33" w:rsidRDefault="006E6470" w:rsidP="00C109E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E6470">
              <w:rPr>
                <w:rFonts w:ascii="Arial" w:hAnsi="Arial" w:cs="Arial"/>
                <w:sz w:val="18"/>
                <w:szCs w:val="18"/>
              </w:rPr>
              <w:t xml:space="preserve">Completion of at least two-thirds of a relevant level10 (Doctoral) course, plus some relevant </w:t>
            </w:r>
            <w:r>
              <w:rPr>
                <w:rFonts w:ascii="Arial" w:hAnsi="Arial" w:cs="Arial"/>
                <w:sz w:val="18"/>
                <w:szCs w:val="18"/>
              </w:rPr>
              <w:t>teaching and/or professional experience, together totalling five years.</w:t>
            </w:r>
          </w:p>
        </w:tc>
      </w:tr>
      <w:tr w:rsidR="006E6470" w14:paraId="67789BC0" w14:textId="77777777" w:rsidTr="00C109E3">
        <w:trPr>
          <w:trHeight w:val="299"/>
          <w:jc w:val="center"/>
        </w:trPr>
        <w:tc>
          <w:tcPr>
            <w:tcW w:w="3823" w:type="dxa"/>
            <w:gridSpan w:val="2"/>
          </w:tcPr>
          <w:p w14:paraId="376524E2" w14:textId="7C2FF3A8" w:rsidR="006E6470" w:rsidRPr="00237D33" w:rsidRDefault="006E6470" w:rsidP="00C1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by Research</w:t>
            </w:r>
          </w:p>
        </w:tc>
        <w:tc>
          <w:tcPr>
            <w:tcW w:w="7512" w:type="dxa"/>
          </w:tcPr>
          <w:p w14:paraId="0A151FFB" w14:textId="37F3CD15" w:rsidR="006E6470" w:rsidRPr="00237D33" w:rsidRDefault="006E6470" w:rsidP="00C1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the Supervision of Students Undertaking Higher Degrees by Research policy.</w:t>
            </w:r>
          </w:p>
        </w:tc>
      </w:tr>
      <w:tr w:rsidR="006E6470" w14:paraId="056EFE5C" w14:textId="77777777" w:rsidTr="00C109E3">
        <w:trPr>
          <w:trHeight w:val="299"/>
          <w:jc w:val="center"/>
        </w:trPr>
        <w:tc>
          <w:tcPr>
            <w:tcW w:w="3823" w:type="dxa"/>
            <w:gridSpan w:val="2"/>
          </w:tcPr>
          <w:p w14:paraId="18FBFE1A" w14:textId="65318EA2" w:rsidR="006E6470" w:rsidRPr="00237D33" w:rsidRDefault="006E6470" w:rsidP="00C109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10 Doctoral Degree (Research) or (Pr</w:t>
            </w:r>
            <w:r w:rsidR="00C109E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fessional) coursework components</w:t>
            </w:r>
          </w:p>
        </w:tc>
        <w:tc>
          <w:tcPr>
            <w:tcW w:w="7512" w:type="dxa"/>
          </w:tcPr>
          <w:p w14:paraId="0AA8B687" w14:textId="694F3BC0" w:rsidR="006E6470" w:rsidRPr="00237D33" w:rsidRDefault="00C109E3" w:rsidP="00C16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the Supervision of Students Undertaking Higher Degrees by Research policy.</w:t>
            </w:r>
          </w:p>
        </w:tc>
      </w:tr>
    </w:tbl>
    <w:p w14:paraId="6D16FD25" w14:textId="339AD2DE" w:rsidR="00FF06A3" w:rsidRPr="00C109E3" w:rsidRDefault="00126C26" w:rsidP="00126C2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0BEB0" wp14:editId="36846BB5">
                <wp:simplePos x="0" y="0"/>
                <wp:positionH relativeFrom="page">
                  <wp:posOffset>213360</wp:posOffset>
                </wp:positionH>
                <wp:positionV relativeFrom="bottomMargin">
                  <wp:align>top</wp:align>
                </wp:positionV>
                <wp:extent cx="7019925" cy="327660"/>
                <wp:effectExtent l="0" t="0" r="9525" b="0"/>
                <wp:wrapTight wrapText="bothSides">
                  <wp:wrapPolygon edited="0">
                    <wp:start x="0" y="0"/>
                    <wp:lineTo x="0" y="20093"/>
                    <wp:lineTo x="21571" y="20093"/>
                    <wp:lineTo x="21571" y="0"/>
                    <wp:lineTo x="0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2766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1CB21" w14:textId="77777777" w:rsidR="00C109E3" w:rsidRPr="0009049F" w:rsidRDefault="00C109E3" w:rsidP="00C109E3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 xml:space="preserve">Human Resources Services </w:t>
                            </w:r>
                            <w:r w:rsidRPr="0009049F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 xml:space="preserve">Centre Web: </w:t>
                            </w:r>
                            <w:r w:rsidRPr="00776E53">
                              <w:rPr>
                                <w:rFonts w:ascii="Arial" w:hAnsi="Arial"/>
                                <w:i/>
                                <w:color w:val="FFFFFF"/>
                                <w:sz w:val="22"/>
                              </w:rPr>
                              <w:t>www.hr.ecu.edu.au</w:t>
                            </w:r>
                          </w:p>
                        </w:txbxContent>
                      </wps:txbx>
                      <wps:bodyPr rot="0" vert="horz" wrap="square" lIns="180000" tIns="108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0BEB0" id="_x0000_s1027" type="#_x0000_t202" style="position:absolute;margin-left:16.8pt;margin-top:0;width:552.7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" fillcolor="#666" stroked="f" strokecolor="#bfbfbf" strokeweight=".5pt">
                <v:textbox inset="5mm,3mm,5mm,2mm">
                  <w:txbxContent>
                    <w:p w14:paraId="5571CB21" w14:textId="77777777" w:rsidR="00C109E3" w:rsidRPr="0009049F" w:rsidRDefault="00C109E3" w:rsidP="00C109E3">
                      <w:pPr>
                        <w:jc w:val="center"/>
                        <w:rPr>
                          <w:rFonts w:ascii="Arial" w:hAnsi="Arial"/>
                          <w:color w:val="FFFFFF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 xml:space="preserve">Human Resources Services </w:t>
                      </w:r>
                      <w:r w:rsidRPr="0009049F">
                        <w:rPr>
                          <w:rFonts w:ascii="Arial" w:hAnsi="Arial"/>
                          <w:color w:val="FFFFFF"/>
                          <w:sz w:val="22"/>
                        </w:rPr>
                        <w:t xml:space="preserve">Centre Web: </w:t>
                      </w:r>
                      <w:r w:rsidRPr="00776E53">
                        <w:rPr>
                          <w:rFonts w:ascii="Arial" w:hAnsi="Arial"/>
                          <w:i/>
                          <w:color w:val="FFFFFF"/>
                          <w:sz w:val="22"/>
                        </w:rPr>
                        <w:t>www.hr.ecu.edu.au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</w:p>
    <w:sectPr w:rsidR="00FF06A3" w:rsidRPr="00C109E3" w:rsidSect="00C109E3">
      <w:headerReference w:type="default" r:id="rId9"/>
      <w:footerReference w:type="default" r:id="rId10"/>
      <w:pgSz w:w="11906" w:h="16838" w:code="9"/>
      <w:pgMar w:top="851" w:right="851" w:bottom="851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D7BC" w14:textId="77777777" w:rsidR="00B40A65" w:rsidRDefault="00B40A65">
      <w:r>
        <w:separator/>
      </w:r>
    </w:p>
  </w:endnote>
  <w:endnote w:type="continuationSeparator" w:id="0">
    <w:p w14:paraId="50DDDD91" w14:textId="77777777" w:rsidR="00B40A65" w:rsidRDefault="00B4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0513" w14:textId="3FEFE9AA" w:rsidR="00BC44E2" w:rsidRPr="00725401" w:rsidRDefault="001B3652" w:rsidP="00BC44E2">
    <w:pPr>
      <w:pStyle w:val="Footer"/>
      <w:jc w:val="right"/>
      <w:rPr>
        <w:rFonts w:ascii="Arial" w:hAnsi="Arial" w:cs="Arial"/>
        <w:i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B7C1AB" wp14:editId="268DAB58">
              <wp:simplePos x="0" y="0"/>
              <wp:positionH relativeFrom="page">
                <wp:posOffset>540385</wp:posOffset>
              </wp:positionH>
              <wp:positionV relativeFrom="bottomMargin">
                <wp:posOffset>1386840</wp:posOffset>
              </wp:positionV>
              <wp:extent cx="7019925" cy="327660"/>
              <wp:effectExtent l="0" t="0" r="9525" b="0"/>
              <wp:wrapTight wrapText="bothSides">
                <wp:wrapPolygon edited="0">
                  <wp:start x="0" y="0"/>
                  <wp:lineTo x="0" y="20093"/>
                  <wp:lineTo x="21571" y="20093"/>
                  <wp:lineTo x="21571" y="0"/>
                  <wp:lineTo x="0" y="0"/>
                </wp:wrapPolygon>
              </wp:wrapTight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27660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4C814" w14:textId="77777777" w:rsidR="001B3652" w:rsidRPr="0009049F" w:rsidRDefault="001B3652" w:rsidP="001B3652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Human Resources Services </w:t>
                          </w:r>
                          <w:r w:rsidRPr="0009049F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Centre Web: www.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hr.</w:t>
                          </w:r>
                          <w:r w:rsidRPr="0009049F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7C1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.55pt;margin-top:109.2pt;width:552.7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" fillcolor="#666" stroked="f" strokecolor="#bfbfbf" strokeweight=".5pt">
              <v:textbox inset="5mm,3mm,5mm,2mm">
                <w:txbxContent>
                  <w:p w14:paraId="5974C814" w14:textId="77777777" w:rsidR="001B3652" w:rsidRPr="0009049F" w:rsidRDefault="001B3652" w:rsidP="001B3652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Human Resources Services </w:t>
                    </w:r>
                    <w:r w:rsidRPr="0009049F">
                      <w:rPr>
                        <w:rFonts w:ascii="Arial" w:hAnsi="Arial"/>
                        <w:color w:val="FFFFFF"/>
                        <w:sz w:val="22"/>
                      </w:rPr>
                      <w:t>Centre Web: www.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hr.</w:t>
                    </w:r>
                    <w:r w:rsidRPr="0009049F">
                      <w:rPr>
                        <w:rFonts w:ascii="Arial" w:hAnsi="Arial"/>
                        <w:color w:val="FFFFFF"/>
                        <w:sz w:val="22"/>
                      </w:rPr>
                      <w:t>ecu.edu.au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318878" wp14:editId="184D2EAD">
              <wp:simplePos x="0" y="0"/>
              <wp:positionH relativeFrom="page">
                <wp:posOffset>540385</wp:posOffset>
              </wp:positionH>
              <wp:positionV relativeFrom="bottomMargin">
                <wp:posOffset>1036320</wp:posOffset>
              </wp:positionV>
              <wp:extent cx="7019925" cy="327660"/>
              <wp:effectExtent l="0" t="0" r="9525" b="0"/>
              <wp:wrapTight wrapText="bothSides">
                <wp:wrapPolygon edited="0">
                  <wp:start x="0" y="0"/>
                  <wp:lineTo x="0" y="20093"/>
                  <wp:lineTo x="21571" y="20093"/>
                  <wp:lineTo x="21571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27660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A5DD1" w14:textId="77777777" w:rsidR="001B3652" w:rsidRPr="0009049F" w:rsidRDefault="001B3652" w:rsidP="001B3652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Human Resources Services </w:t>
                          </w:r>
                          <w:r w:rsidRPr="0009049F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Centre Web: www.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hr.</w:t>
                          </w:r>
                          <w:r w:rsidRPr="0009049F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18878" id="_x0000_s1029" type="#_x0000_t202" style="position:absolute;left:0;text-align:left;margin-left:42.55pt;margin-top:81.6pt;width:552.7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" fillcolor="#666" stroked="f" strokecolor="#bfbfbf" strokeweight=".5pt">
              <v:textbox inset="5mm,3mm,5mm,2mm">
                <w:txbxContent>
                  <w:p w14:paraId="104A5DD1" w14:textId="77777777" w:rsidR="001B3652" w:rsidRPr="0009049F" w:rsidRDefault="001B3652" w:rsidP="001B3652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Human Resources Services </w:t>
                    </w:r>
                    <w:r w:rsidRPr="0009049F">
                      <w:rPr>
                        <w:rFonts w:ascii="Arial" w:hAnsi="Arial"/>
                        <w:color w:val="FFFFFF"/>
                        <w:sz w:val="22"/>
                      </w:rPr>
                      <w:t>Centre Web: www.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hr.</w:t>
                    </w:r>
                    <w:r w:rsidRPr="0009049F">
                      <w:rPr>
                        <w:rFonts w:ascii="Arial" w:hAnsi="Arial"/>
                        <w:color w:val="FFFFFF"/>
                        <w:sz w:val="22"/>
                      </w:rPr>
                      <w:t>ecu.edu.au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 w:rsidR="00126C2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798567" wp14:editId="04FF9790">
              <wp:simplePos x="0" y="0"/>
              <wp:positionH relativeFrom="page">
                <wp:posOffset>540385</wp:posOffset>
              </wp:positionH>
              <wp:positionV relativeFrom="bottomMargin">
                <wp:posOffset>685800</wp:posOffset>
              </wp:positionV>
              <wp:extent cx="7019925" cy="327660"/>
              <wp:effectExtent l="0" t="0" r="9525" b="0"/>
              <wp:wrapTight wrapText="bothSides">
                <wp:wrapPolygon edited="0">
                  <wp:start x="0" y="0"/>
                  <wp:lineTo x="0" y="20093"/>
                  <wp:lineTo x="21571" y="20093"/>
                  <wp:lineTo x="21571" y="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27660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2ADC4" w14:textId="77777777" w:rsidR="00126C26" w:rsidRPr="0009049F" w:rsidRDefault="00126C26" w:rsidP="00126C26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Human Resources Services </w:t>
                          </w:r>
                          <w:r w:rsidRPr="0009049F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Centre Web: www.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hr.</w:t>
                          </w:r>
                          <w:r w:rsidRPr="0009049F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98567" id="_x0000_s1030" type="#_x0000_t202" style="position:absolute;left:0;text-align:left;margin-left:42.55pt;margin-top:54pt;width:552.7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" fillcolor="#666" stroked="f" strokecolor="#bfbfbf" strokeweight=".5pt">
              <v:textbox inset="5mm,3mm,5mm,2mm">
                <w:txbxContent>
                  <w:p w14:paraId="6612ADC4" w14:textId="77777777" w:rsidR="00126C26" w:rsidRPr="0009049F" w:rsidRDefault="00126C26" w:rsidP="00126C26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Human Resources Services </w:t>
                    </w:r>
                    <w:r w:rsidRPr="0009049F">
                      <w:rPr>
                        <w:rFonts w:ascii="Arial" w:hAnsi="Arial"/>
                        <w:color w:val="FFFFFF"/>
                        <w:sz w:val="22"/>
                      </w:rPr>
                      <w:t>Centre Web: www.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hr.</w:t>
                    </w:r>
                    <w:r w:rsidRPr="0009049F">
                      <w:rPr>
                        <w:rFonts w:ascii="Arial" w:hAnsi="Arial"/>
                        <w:color w:val="FFFFFF"/>
                        <w:sz w:val="22"/>
                      </w:rPr>
                      <w:t>ecu.edu.au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 w:rsidR="000275E2">
      <w:rPr>
        <w:rFonts w:ascii="Arial" w:hAnsi="Arial" w:cs="Arial"/>
        <w:i/>
        <w:sz w:val="16"/>
        <w:szCs w:val="18"/>
      </w:rPr>
      <w:t>Determination of Professional</w:t>
    </w:r>
    <w:r w:rsidR="00BC44E2">
      <w:rPr>
        <w:rFonts w:ascii="Arial" w:hAnsi="Arial" w:cs="Arial"/>
        <w:i/>
        <w:sz w:val="16"/>
        <w:szCs w:val="18"/>
      </w:rPr>
      <w:t xml:space="preserve"> Equivalence</w:t>
    </w:r>
    <w:r w:rsidR="000275E2">
      <w:rPr>
        <w:rFonts w:ascii="Arial" w:hAnsi="Arial" w:cs="Arial"/>
        <w:i/>
        <w:sz w:val="16"/>
        <w:szCs w:val="18"/>
      </w:rPr>
      <w:t xml:space="preserve"> </w:t>
    </w:r>
    <w:r w:rsidR="00BC44E2" w:rsidRPr="00725401">
      <w:rPr>
        <w:rFonts w:ascii="Arial" w:hAnsi="Arial" w:cs="Arial"/>
        <w:i/>
        <w:sz w:val="16"/>
        <w:szCs w:val="18"/>
      </w:rPr>
      <w:t xml:space="preserve">– </w:t>
    </w:r>
    <w:r w:rsidR="000275E2">
      <w:rPr>
        <w:rFonts w:ascii="Arial" w:hAnsi="Arial" w:cs="Arial"/>
        <w:i/>
        <w:sz w:val="16"/>
        <w:szCs w:val="18"/>
      </w:rPr>
      <w:t xml:space="preserve">April </w:t>
    </w:r>
    <w:r w:rsidR="00BC44E2">
      <w:rPr>
        <w:rFonts w:ascii="Arial" w:hAnsi="Arial" w:cs="Arial"/>
        <w:i/>
        <w:sz w:val="16"/>
        <w:szCs w:val="18"/>
      </w:rPr>
      <w:t>2018</w:t>
    </w:r>
  </w:p>
  <w:p w14:paraId="1826E949" w14:textId="58B96CF8" w:rsidR="00126C26" w:rsidRPr="0009049F" w:rsidRDefault="00126C26" w:rsidP="00702372">
    <w:pPr>
      <w:rPr>
        <w:rFonts w:ascii="Arial" w:hAnsi="Arial"/>
        <w:color w:val="FFFFFF"/>
        <w:sz w:val="22"/>
      </w:rPr>
    </w:pPr>
    <w:r>
      <w:rPr>
        <w:rFonts w:ascii="Arial" w:hAnsi="Arial"/>
        <w:color w:val="FFFFFF"/>
        <w:sz w:val="22"/>
      </w:rPr>
      <w:t xml:space="preserve">Resources Services </w:t>
    </w:r>
    <w:r w:rsidRPr="0009049F">
      <w:rPr>
        <w:rFonts w:ascii="Arial" w:hAnsi="Arial"/>
        <w:color w:val="FFFFFF"/>
        <w:sz w:val="22"/>
      </w:rPr>
      <w:t>Centre Web: www.</w:t>
    </w:r>
    <w:r>
      <w:rPr>
        <w:rFonts w:ascii="Arial" w:hAnsi="Arial"/>
        <w:color w:val="FFFFFF"/>
        <w:sz w:val="22"/>
      </w:rPr>
      <w:t>hr.</w:t>
    </w:r>
    <w:r w:rsidRPr="0009049F">
      <w:rPr>
        <w:rFonts w:ascii="Arial" w:hAnsi="Arial"/>
        <w:color w:val="FFFFFF"/>
        <w:sz w:val="22"/>
      </w:rPr>
      <w:t>ecu.edu.au</w:t>
    </w:r>
  </w:p>
  <w:p w14:paraId="2B386DDC" w14:textId="3A699BF3" w:rsidR="00222486" w:rsidRDefault="00222486" w:rsidP="00C109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C23E" w14:textId="77777777" w:rsidR="00B40A65" w:rsidRDefault="00B40A65">
      <w:r>
        <w:separator/>
      </w:r>
    </w:p>
  </w:footnote>
  <w:footnote w:type="continuationSeparator" w:id="0">
    <w:p w14:paraId="43993E38" w14:textId="77777777" w:rsidR="00B40A65" w:rsidRDefault="00B4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BB4F" w14:textId="77777777" w:rsidR="005D5CFB" w:rsidRDefault="005D5CFB" w:rsidP="006B2CC0">
    <w:pPr>
      <w:rPr>
        <w:rFonts w:ascii="Arial" w:hAnsi="Arial" w:cs="Arial"/>
        <w:b/>
        <w:sz w:val="26"/>
      </w:rPr>
    </w:pPr>
  </w:p>
  <w:p w14:paraId="11B7AC47" w14:textId="77777777" w:rsidR="005D5CFB" w:rsidRDefault="006B2CC0" w:rsidP="006B2CC0">
    <w:pPr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CD23D8" wp14:editId="67E4F3E0">
          <wp:simplePos x="0" y="0"/>
          <wp:positionH relativeFrom="page">
            <wp:posOffset>6329680</wp:posOffset>
          </wp:positionH>
          <wp:positionV relativeFrom="page">
            <wp:posOffset>146050</wp:posOffset>
          </wp:positionV>
          <wp:extent cx="937634" cy="696748"/>
          <wp:effectExtent l="0" t="0" r="0" b="8255"/>
          <wp:wrapNone/>
          <wp:docPr id="20" name="Picture 20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34" cy="696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58ECD2" w14:textId="77777777" w:rsidR="006B2CC0" w:rsidRDefault="006B2CC0" w:rsidP="006B2CC0">
    <w:pPr>
      <w:rPr>
        <w:rFonts w:ascii="Arial" w:hAnsi="Arial" w:cs="Arial"/>
        <w:b/>
        <w:sz w:val="26"/>
      </w:rPr>
    </w:pPr>
    <w:r w:rsidRPr="00222486">
      <w:rPr>
        <w:rFonts w:ascii="Arial" w:hAnsi="Arial" w:cs="Arial"/>
        <w:b/>
        <w:sz w:val="26"/>
      </w:rPr>
      <w:t>Edith Cowan University</w:t>
    </w:r>
  </w:p>
  <w:p w14:paraId="448203A3" w14:textId="77777777" w:rsidR="006B2CC0" w:rsidRDefault="006B2CC0" w:rsidP="006B2CC0">
    <w:pPr>
      <w:rPr>
        <w:rFonts w:ascii="Arial" w:hAnsi="Arial" w:cs="Arial"/>
      </w:rPr>
    </w:pPr>
    <w:r w:rsidRPr="00222486">
      <w:rPr>
        <w:rFonts w:ascii="Arial" w:hAnsi="Arial" w:cs="Arial"/>
      </w:rPr>
      <w:t>Human Resources Services Centre</w:t>
    </w:r>
  </w:p>
  <w:p w14:paraId="385B7B17" w14:textId="77777777" w:rsidR="00C109E3" w:rsidRPr="0023006A" w:rsidRDefault="00C109E3" w:rsidP="006B2CC0">
    <w:pPr>
      <w:rPr>
        <w:rFonts w:ascii="Arial" w:hAnsi="Arial" w:cs="Arial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E69"/>
    <w:multiLevelType w:val="hybridMultilevel"/>
    <w:tmpl w:val="103407A2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055F8B"/>
    <w:multiLevelType w:val="hybridMultilevel"/>
    <w:tmpl w:val="B598F5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6288"/>
    <w:multiLevelType w:val="hybridMultilevel"/>
    <w:tmpl w:val="B3762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22C5"/>
    <w:multiLevelType w:val="hybridMultilevel"/>
    <w:tmpl w:val="4C9EB4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6440"/>
    <w:multiLevelType w:val="hybridMultilevel"/>
    <w:tmpl w:val="637053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1985"/>
    <w:multiLevelType w:val="hybridMultilevel"/>
    <w:tmpl w:val="F4749F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694BF0"/>
    <w:multiLevelType w:val="hybridMultilevel"/>
    <w:tmpl w:val="E80CBA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A315C"/>
    <w:multiLevelType w:val="hybridMultilevel"/>
    <w:tmpl w:val="965A87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24213"/>
    <w:multiLevelType w:val="hybridMultilevel"/>
    <w:tmpl w:val="ACC822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50E4A"/>
    <w:multiLevelType w:val="hybridMultilevel"/>
    <w:tmpl w:val="A40CE77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9697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65"/>
    <w:rsid w:val="000275E2"/>
    <w:rsid w:val="000900FA"/>
    <w:rsid w:val="00126C26"/>
    <w:rsid w:val="001441C2"/>
    <w:rsid w:val="0015562D"/>
    <w:rsid w:val="001A5594"/>
    <w:rsid w:val="001B3652"/>
    <w:rsid w:val="001B7EFB"/>
    <w:rsid w:val="001E04C1"/>
    <w:rsid w:val="00222486"/>
    <w:rsid w:val="00234D1C"/>
    <w:rsid w:val="00237D33"/>
    <w:rsid w:val="00273E42"/>
    <w:rsid w:val="00290646"/>
    <w:rsid w:val="003501B8"/>
    <w:rsid w:val="00396976"/>
    <w:rsid w:val="003B517C"/>
    <w:rsid w:val="003E295C"/>
    <w:rsid w:val="00433FC6"/>
    <w:rsid w:val="00463087"/>
    <w:rsid w:val="004837AB"/>
    <w:rsid w:val="004A5B72"/>
    <w:rsid w:val="0053232F"/>
    <w:rsid w:val="00563822"/>
    <w:rsid w:val="005655F4"/>
    <w:rsid w:val="005B76C4"/>
    <w:rsid w:val="005D5CFB"/>
    <w:rsid w:val="005F59F1"/>
    <w:rsid w:val="005F61DB"/>
    <w:rsid w:val="00602EA7"/>
    <w:rsid w:val="00612211"/>
    <w:rsid w:val="006664FB"/>
    <w:rsid w:val="00666E43"/>
    <w:rsid w:val="006B2CC0"/>
    <w:rsid w:val="006B45B6"/>
    <w:rsid w:val="006E6470"/>
    <w:rsid w:val="006F6FB1"/>
    <w:rsid w:val="00702372"/>
    <w:rsid w:val="007319E3"/>
    <w:rsid w:val="00743D44"/>
    <w:rsid w:val="00744E65"/>
    <w:rsid w:val="00766142"/>
    <w:rsid w:val="00776E53"/>
    <w:rsid w:val="007B7074"/>
    <w:rsid w:val="007E62F5"/>
    <w:rsid w:val="007E6ADC"/>
    <w:rsid w:val="00867C0C"/>
    <w:rsid w:val="008C264C"/>
    <w:rsid w:val="008D0A66"/>
    <w:rsid w:val="00904A65"/>
    <w:rsid w:val="00913F90"/>
    <w:rsid w:val="00925853"/>
    <w:rsid w:val="00930F95"/>
    <w:rsid w:val="00936FAD"/>
    <w:rsid w:val="009838ED"/>
    <w:rsid w:val="00A348FA"/>
    <w:rsid w:val="00A75C38"/>
    <w:rsid w:val="00AE4678"/>
    <w:rsid w:val="00B3305C"/>
    <w:rsid w:val="00B40A65"/>
    <w:rsid w:val="00B43A6B"/>
    <w:rsid w:val="00B73E2B"/>
    <w:rsid w:val="00B93FD6"/>
    <w:rsid w:val="00BC44E2"/>
    <w:rsid w:val="00BC58F9"/>
    <w:rsid w:val="00BE70CB"/>
    <w:rsid w:val="00C109E3"/>
    <w:rsid w:val="00C12E8E"/>
    <w:rsid w:val="00C2362F"/>
    <w:rsid w:val="00C32FC5"/>
    <w:rsid w:val="00C619E6"/>
    <w:rsid w:val="00C81224"/>
    <w:rsid w:val="00C93117"/>
    <w:rsid w:val="00CA5BBC"/>
    <w:rsid w:val="00CC71D0"/>
    <w:rsid w:val="00CF2C0E"/>
    <w:rsid w:val="00D15BE7"/>
    <w:rsid w:val="00D33AC7"/>
    <w:rsid w:val="00D3453A"/>
    <w:rsid w:val="00D64760"/>
    <w:rsid w:val="00D765DE"/>
    <w:rsid w:val="00D90A65"/>
    <w:rsid w:val="00DD4C2E"/>
    <w:rsid w:val="00E0266F"/>
    <w:rsid w:val="00E31DF2"/>
    <w:rsid w:val="00E72052"/>
    <w:rsid w:val="00EF48CD"/>
    <w:rsid w:val="00F4663E"/>
    <w:rsid w:val="00FA405F"/>
    <w:rsid w:val="00FA4B11"/>
    <w:rsid w:val="00FF0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356552CA"/>
  <w15:chartTrackingRefBased/>
  <w15:docId w15:val="{92BB3248-2A8B-4323-BC16-D5096FE3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PlaceholderText">
    <w:name w:val="Placeholder Text"/>
    <w:uiPriority w:val="99"/>
    <w:semiHidden/>
    <w:rsid w:val="005F59F1"/>
    <w:rPr>
      <w:color w:val="808080"/>
    </w:rPr>
  </w:style>
  <w:style w:type="character" w:customStyle="1" w:styleId="FooterChar">
    <w:name w:val="Footer Char"/>
    <w:link w:val="Footer"/>
    <w:uiPriority w:val="99"/>
    <w:rsid w:val="00925853"/>
    <w:rPr>
      <w:sz w:val="24"/>
      <w:szCs w:val="24"/>
    </w:rPr>
  </w:style>
  <w:style w:type="table" w:styleId="TableGrid">
    <w:name w:val="Table Grid"/>
    <w:basedOn w:val="TableNormal"/>
    <w:rsid w:val="004A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6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65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765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6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5DE"/>
  </w:style>
  <w:style w:type="paragraph" w:styleId="CommentSubject">
    <w:name w:val="annotation subject"/>
    <w:basedOn w:val="CommentText"/>
    <w:next w:val="CommentText"/>
    <w:link w:val="CommentSubjectChar"/>
    <w:rsid w:val="00D76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5DE"/>
    <w:rPr>
      <w:b/>
      <w:bCs/>
    </w:rPr>
  </w:style>
  <w:style w:type="paragraph" w:styleId="ListParagraph">
    <w:name w:val="List Paragraph"/>
    <w:basedOn w:val="Normal"/>
    <w:uiPriority w:val="72"/>
    <w:qFormat/>
    <w:rsid w:val="00C3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search.ecu.edu.au/WebDrawer.PolicySearch/Record/732/file/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9DB2-C4EF-4E3E-8D5B-B2977C13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5298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Edith Cowan University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 Ly</dc:creator>
  <cp:keywords/>
  <cp:lastModifiedBy>Fiona PETERS</cp:lastModifiedBy>
  <cp:revision>2</cp:revision>
  <cp:lastPrinted>2017-11-01T02:49:00Z</cp:lastPrinted>
  <dcterms:created xsi:type="dcterms:W3CDTF">2018-04-30T00:40:00Z</dcterms:created>
  <dcterms:modified xsi:type="dcterms:W3CDTF">2018-04-30T00:40:00Z</dcterms:modified>
</cp:coreProperties>
</file>