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8C24F" w14:textId="77777777" w:rsidR="008E2465" w:rsidRDefault="008E2465" w:rsidP="008E2465">
      <w:pPr>
        <w:jc w:val="center"/>
        <w:rPr>
          <w:b/>
          <w:bCs/>
          <w:sz w:val="28"/>
          <w:szCs w:val="28"/>
        </w:rPr>
      </w:pPr>
      <w:r w:rsidRPr="004D5328">
        <w:rPr>
          <w:b/>
          <w:bCs/>
          <w:sz w:val="28"/>
          <w:szCs w:val="28"/>
        </w:rPr>
        <w:t>RESEARCH SERVICES</w:t>
      </w:r>
      <w:r>
        <w:rPr>
          <w:b/>
          <w:bCs/>
          <w:sz w:val="28"/>
          <w:szCs w:val="28"/>
        </w:rPr>
        <w:t>:</w:t>
      </w:r>
      <w:r w:rsidRPr="004D5328">
        <w:rPr>
          <w:b/>
          <w:bCs/>
          <w:sz w:val="28"/>
          <w:szCs w:val="28"/>
        </w:rPr>
        <w:t xml:space="preserve"> </w:t>
      </w:r>
      <w:r>
        <w:rPr>
          <w:b/>
          <w:bCs/>
          <w:sz w:val="28"/>
          <w:szCs w:val="28"/>
        </w:rPr>
        <w:t xml:space="preserve">CATEGORY 1 GRANT APPLICATION </w:t>
      </w:r>
    </w:p>
    <w:p w14:paraId="7A69E077" w14:textId="71576DC7" w:rsidR="00925F48" w:rsidRDefault="008E2465" w:rsidP="008E2465">
      <w:pPr>
        <w:jc w:val="center"/>
        <w:rPr>
          <w:b/>
          <w:bCs/>
          <w:sz w:val="28"/>
          <w:szCs w:val="28"/>
        </w:rPr>
      </w:pPr>
      <w:r>
        <w:rPr>
          <w:b/>
          <w:bCs/>
          <w:sz w:val="28"/>
          <w:szCs w:val="28"/>
        </w:rPr>
        <w:t>STAGE 1 - PRE-ASSESSMENT</w:t>
      </w:r>
      <w:r w:rsidR="00573E1D">
        <w:rPr>
          <w:b/>
          <w:bCs/>
          <w:sz w:val="28"/>
          <w:szCs w:val="28"/>
        </w:rPr>
        <w:t xml:space="preserve">: NHMRC Investigator </w:t>
      </w:r>
      <w:r w:rsidR="002E2194">
        <w:rPr>
          <w:b/>
          <w:bCs/>
          <w:sz w:val="28"/>
          <w:szCs w:val="28"/>
        </w:rPr>
        <w:t>Fellowship Schemes</w:t>
      </w:r>
    </w:p>
    <w:p w14:paraId="13D1B556" w14:textId="77777777" w:rsidR="008E2465" w:rsidRPr="008E2465" w:rsidRDefault="008E2465" w:rsidP="008E2465">
      <w:pPr>
        <w:rPr>
          <w:rFonts w:asciiTheme="minorHAnsi" w:hAnsiTheme="minorHAnsi" w:cstheme="minorHAnsi"/>
          <w:b/>
          <w:bCs/>
          <w:sz w:val="22"/>
          <w:szCs w:val="22"/>
        </w:rPr>
      </w:pPr>
      <w:r w:rsidRPr="008E2465">
        <w:rPr>
          <w:rFonts w:asciiTheme="minorHAnsi" w:hAnsiTheme="minorHAnsi" w:cstheme="minorHAnsi"/>
          <w:b/>
          <w:bCs/>
          <w:sz w:val="22"/>
          <w:szCs w:val="22"/>
        </w:rPr>
        <w:t>All Category 1 grant applications must progress through the ECU Preassessment Process.</w:t>
      </w:r>
    </w:p>
    <w:p w14:paraId="6F265FCF" w14:textId="1A10C2F8" w:rsidR="008E2465" w:rsidRPr="008E2465" w:rsidRDefault="008E2465" w:rsidP="008E2465">
      <w:pPr>
        <w:pBdr>
          <w:bottom w:val="single" w:sz="4" w:space="1" w:color="auto"/>
        </w:pBdr>
        <w:rPr>
          <w:rFonts w:asciiTheme="minorHAnsi" w:hAnsiTheme="minorHAnsi" w:cstheme="minorHAnsi"/>
          <w:sz w:val="22"/>
          <w:szCs w:val="22"/>
        </w:rPr>
      </w:pPr>
      <w:r w:rsidRPr="008E2465">
        <w:rPr>
          <w:rFonts w:asciiTheme="minorHAnsi" w:hAnsiTheme="minorHAnsi" w:cstheme="minorHAnsi"/>
          <w:b/>
          <w:bCs/>
          <w:sz w:val="22"/>
          <w:szCs w:val="22"/>
        </w:rPr>
        <w:t>STAGE 1</w:t>
      </w:r>
      <w:r w:rsidRPr="008E2465">
        <w:rPr>
          <w:rFonts w:asciiTheme="minorHAnsi" w:hAnsiTheme="minorHAnsi" w:cstheme="minorHAnsi"/>
          <w:sz w:val="22"/>
          <w:szCs w:val="22"/>
        </w:rPr>
        <w:t xml:space="preserve"> requires this form to be completed and submitted to Research Administration, together with the Lead CI’s CV for review.  Reviews will be conducted by nominees of the Research Professoriate and relevant ADRs to determine if the proposed application is recommended to progress to the next stage of drafting an application.  </w:t>
      </w:r>
    </w:p>
    <w:p w14:paraId="2E36718D" w14:textId="58152AF1" w:rsidR="008E2465" w:rsidRDefault="008E2465" w:rsidP="008E2465">
      <w:pPr>
        <w:rPr>
          <w:i/>
          <w:iCs/>
        </w:rPr>
      </w:pPr>
      <w:r w:rsidRPr="00857026">
        <w:rPr>
          <w:b/>
          <w:bCs/>
          <w:sz w:val="32"/>
          <w:szCs w:val="32"/>
        </w:rPr>
        <w:sym w:font="Wingdings" w:char="F0A8"/>
      </w:r>
      <w:r>
        <w:rPr>
          <w:b/>
          <w:bCs/>
        </w:rPr>
        <w:t xml:space="preserve">  CV of Chief Investigator – attached separately</w:t>
      </w:r>
      <w:r w:rsidR="00C84A12">
        <w:rPr>
          <w:b/>
          <w:bCs/>
        </w:rPr>
        <w:t xml:space="preserve">.  </w:t>
      </w:r>
      <w:r w:rsidR="00C84A12" w:rsidRPr="00C84A12">
        <w:rPr>
          <w:i/>
          <w:iCs/>
        </w:rPr>
        <w:t xml:space="preserve">Please ensure the CV aligns with the </w:t>
      </w:r>
      <w:r w:rsidR="00C84A12">
        <w:rPr>
          <w:i/>
          <w:iCs/>
        </w:rPr>
        <w:t>g</w:t>
      </w:r>
      <w:r w:rsidR="00C84A12" w:rsidRPr="00C84A12">
        <w:rPr>
          <w:i/>
          <w:iCs/>
        </w:rPr>
        <w:t xml:space="preserve">rant </w:t>
      </w:r>
      <w:r w:rsidR="00C84A12">
        <w:rPr>
          <w:i/>
          <w:iCs/>
        </w:rPr>
        <w:t>a</w:t>
      </w:r>
      <w:r w:rsidR="00C84A12" w:rsidRPr="00C84A12">
        <w:rPr>
          <w:i/>
          <w:iCs/>
        </w:rPr>
        <w:t xml:space="preserve">pplication requirements </w:t>
      </w:r>
    </w:p>
    <w:p w14:paraId="3F1D398A" w14:textId="77777777" w:rsidR="007656C1" w:rsidRPr="00C84A12" w:rsidRDefault="007656C1" w:rsidP="008E2465">
      <w:pPr>
        <w:rPr>
          <w:i/>
          <w:iCs/>
        </w:rPr>
      </w:pPr>
    </w:p>
    <w:p w14:paraId="79AEF0AE" w14:textId="05370B19" w:rsidR="008E2465" w:rsidRDefault="008E2465" w:rsidP="008E2465">
      <w:pPr>
        <w:rPr>
          <w:rFonts w:asciiTheme="minorHAnsi" w:hAnsiTheme="minorHAnsi" w:cstheme="minorHAnsi"/>
          <w:b/>
          <w:bCs/>
          <w:sz w:val="22"/>
          <w:szCs w:val="22"/>
          <w:u w:val="single"/>
        </w:rPr>
      </w:pPr>
      <w:r w:rsidRPr="00692905">
        <w:rPr>
          <w:rFonts w:asciiTheme="minorHAnsi" w:hAnsiTheme="minorHAnsi" w:cstheme="minorHAnsi"/>
          <w:b/>
          <w:bCs/>
          <w:sz w:val="22"/>
          <w:szCs w:val="22"/>
        </w:rPr>
        <w:t>LEAD CI NAME:</w:t>
      </w:r>
      <w:r w:rsidRPr="00692905">
        <w:rPr>
          <w:rFonts w:asciiTheme="minorHAnsi" w:hAnsiTheme="minorHAnsi" w:cstheme="minorHAnsi"/>
          <w:b/>
          <w:bCs/>
          <w:sz w:val="22"/>
          <w:szCs w:val="22"/>
        </w:rPr>
        <w:tab/>
      </w:r>
      <w:r w:rsidRPr="00692905">
        <w:rPr>
          <w:rFonts w:asciiTheme="minorHAnsi" w:hAnsiTheme="minorHAnsi" w:cstheme="minorHAnsi"/>
          <w:b/>
          <w:bCs/>
          <w:sz w:val="22"/>
          <w:szCs w:val="22"/>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r w:rsidRPr="00692905">
        <w:rPr>
          <w:rFonts w:asciiTheme="minorHAnsi" w:hAnsiTheme="minorHAnsi" w:cstheme="minorHAnsi"/>
          <w:b/>
          <w:bCs/>
          <w:sz w:val="22"/>
          <w:szCs w:val="22"/>
          <w:u w:val="single"/>
        </w:rPr>
        <w:tab/>
      </w:r>
    </w:p>
    <w:p w14:paraId="2BB16CEA" w14:textId="0C028782" w:rsidR="007656C1" w:rsidRPr="007656C1" w:rsidRDefault="007656C1" w:rsidP="008E2465">
      <w:pPr>
        <w:rPr>
          <w:rFonts w:asciiTheme="minorHAnsi" w:hAnsiTheme="minorHAnsi" w:cstheme="minorHAnsi"/>
          <w:b/>
          <w:bCs/>
          <w:sz w:val="22"/>
          <w:szCs w:val="22"/>
        </w:rPr>
      </w:pPr>
      <w:r w:rsidRPr="007656C1">
        <w:rPr>
          <w:rFonts w:asciiTheme="minorHAnsi" w:hAnsiTheme="minorHAnsi" w:cstheme="minorHAnsi"/>
          <w:b/>
          <w:bCs/>
          <w:sz w:val="22"/>
          <w:szCs w:val="22"/>
        </w:rPr>
        <w:t xml:space="preserve">SCHOOL/INSTITUTE/CENTRE: </w:t>
      </w:r>
      <w:r>
        <w:rPr>
          <w:rFonts w:asciiTheme="minorHAnsi" w:hAnsiTheme="minorHAnsi" w:cstheme="minorHAnsi"/>
          <w:b/>
          <w:bCs/>
          <w:sz w:val="22"/>
          <w:szCs w:val="22"/>
        </w:rPr>
        <w:t xml:space="preserve"> </w:t>
      </w:r>
      <w:r>
        <w:rPr>
          <w:rFonts w:asciiTheme="minorHAnsi" w:hAnsiTheme="minorHAnsi" w:cstheme="minorHAnsi"/>
          <w:b/>
          <w:bCs/>
          <w:sz w:val="22"/>
          <w:szCs w:val="22"/>
        </w:rPr>
        <w:tab/>
        <w:t xml:space="preserve"> ____________________________________________________________</w:t>
      </w:r>
    </w:p>
    <w:p w14:paraId="13E1B087" w14:textId="5C0A238C" w:rsidR="00573E1D" w:rsidRDefault="008E2465" w:rsidP="008E2465">
      <w:pPr>
        <w:rPr>
          <w:rFonts w:asciiTheme="minorHAnsi" w:hAnsiTheme="minorHAnsi" w:cstheme="minorHAnsi"/>
          <w:sz w:val="22"/>
          <w:szCs w:val="22"/>
        </w:rPr>
      </w:pPr>
      <w:r w:rsidRPr="00925F48">
        <w:rPr>
          <w:rFonts w:asciiTheme="minorHAnsi" w:hAnsiTheme="minorHAnsi" w:cstheme="minorHAnsi"/>
          <w:b/>
          <w:bCs/>
          <w:sz w:val="22"/>
          <w:szCs w:val="22"/>
        </w:rPr>
        <w:t>FUNDER/SCHEME:</w:t>
      </w:r>
      <w:r w:rsidRPr="008E2465">
        <w:rPr>
          <w:rFonts w:asciiTheme="minorHAnsi" w:hAnsiTheme="minorHAnsi" w:cstheme="minorHAnsi"/>
          <w:sz w:val="22"/>
          <w:szCs w:val="22"/>
        </w:rPr>
        <w:tab/>
      </w:r>
      <w:r w:rsidR="007656C1">
        <w:rPr>
          <w:rFonts w:asciiTheme="minorHAnsi" w:hAnsiTheme="minorHAnsi" w:cstheme="minorHAnsi"/>
          <w:sz w:val="22"/>
          <w:szCs w:val="22"/>
        </w:rPr>
        <w:tab/>
      </w:r>
      <w:r w:rsidR="00573E1D">
        <w:rPr>
          <w:rFonts w:asciiTheme="minorHAnsi" w:hAnsiTheme="minorHAnsi" w:cstheme="minorHAnsi"/>
          <w:sz w:val="22"/>
          <w:szCs w:val="22"/>
        </w:rPr>
        <w:t>NHMRC INVESTIGATOR FELLOWSHIP SCHEME</w:t>
      </w:r>
    </w:p>
    <w:p w14:paraId="12A20A75" w14:textId="62E735CB" w:rsidR="00573E1D" w:rsidRDefault="00573E1D" w:rsidP="008E2465">
      <w:pPr>
        <w:rPr>
          <w:rFonts w:asciiTheme="minorHAnsi" w:hAnsiTheme="minorHAnsi" w:cstheme="minorHAnsi"/>
          <w:sz w:val="22"/>
          <w:szCs w:val="22"/>
        </w:rPr>
      </w:pPr>
      <w:r w:rsidRPr="005D7EFB">
        <w:rPr>
          <w:rFonts w:asciiTheme="minorHAnsi" w:hAnsiTheme="minorHAnsi" w:cstheme="minorHAnsi"/>
          <w:b/>
          <w:bCs/>
          <w:sz w:val="22"/>
          <w:szCs w:val="22"/>
        </w:rPr>
        <w:t>Indicate Level of Fellowship</w:t>
      </w:r>
      <w:r w:rsidR="00B24157">
        <w:rPr>
          <w:rFonts w:asciiTheme="minorHAnsi" w:hAnsiTheme="minorHAnsi" w:cstheme="minorHAnsi"/>
          <w:sz w:val="22"/>
          <w:szCs w:val="22"/>
        </w:rPr>
        <w:t xml:space="preserve"> (</w:t>
      </w:r>
      <w:r w:rsidR="00B24157" w:rsidRPr="005D7EFB">
        <w:rPr>
          <w:rFonts w:asciiTheme="minorHAnsi" w:hAnsiTheme="minorHAnsi" w:cstheme="minorHAnsi"/>
          <w:i/>
          <w:iCs/>
          <w:sz w:val="22"/>
          <w:szCs w:val="22"/>
        </w:rPr>
        <w:t xml:space="preserve">Refer to </w:t>
      </w:r>
      <w:r>
        <w:rPr>
          <w:rFonts w:asciiTheme="minorHAnsi" w:hAnsiTheme="minorHAnsi" w:cstheme="minorHAnsi"/>
          <w:i/>
          <w:iCs/>
          <w:sz w:val="22"/>
          <w:szCs w:val="22"/>
        </w:rPr>
        <w:t>S</w:t>
      </w:r>
      <w:r w:rsidRPr="005D7EFB">
        <w:rPr>
          <w:rFonts w:asciiTheme="minorHAnsi" w:hAnsiTheme="minorHAnsi" w:cstheme="minorHAnsi"/>
          <w:i/>
          <w:iCs/>
          <w:sz w:val="22"/>
          <w:szCs w:val="22"/>
        </w:rPr>
        <w:t xml:space="preserve">tatement </w:t>
      </w:r>
      <w:r w:rsidR="00B24157" w:rsidRPr="005D7EFB">
        <w:rPr>
          <w:rFonts w:asciiTheme="minorHAnsi" w:hAnsiTheme="minorHAnsi" w:cstheme="minorHAnsi"/>
          <w:i/>
          <w:iCs/>
          <w:sz w:val="22"/>
          <w:szCs w:val="22"/>
        </w:rPr>
        <w:t>of Expectations</w:t>
      </w:r>
      <w:r>
        <w:rPr>
          <w:rFonts w:asciiTheme="minorHAnsi" w:hAnsiTheme="minorHAnsi" w:cstheme="minorHAnsi"/>
          <w:i/>
          <w:iCs/>
          <w:sz w:val="22"/>
          <w:szCs w:val="22"/>
        </w:rPr>
        <w:t xml:space="preserve"> copied below</w:t>
      </w:r>
      <w:r w:rsidR="00B24157">
        <w:rPr>
          <w:rFonts w:asciiTheme="minorHAnsi" w:hAnsiTheme="minorHAnsi" w:cstheme="minorHAnsi"/>
          <w:sz w:val="22"/>
          <w:szCs w:val="22"/>
        </w:rPr>
        <w:t>)</w:t>
      </w:r>
      <w:r w:rsidR="008E2465" w:rsidRPr="008E2465">
        <w:rPr>
          <w:rFonts w:asciiTheme="minorHAnsi" w:hAnsiTheme="minorHAnsi" w:cstheme="minorHAnsi"/>
          <w:sz w:val="22"/>
          <w:szCs w:val="22"/>
        </w:rPr>
        <w:t>:</w:t>
      </w:r>
      <w:r w:rsidR="005522C7">
        <w:rPr>
          <w:rFonts w:asciiTheme="minorHAnsi" w:hAnsiTheme="minorHAnsi" w:cstheme="minorHAnsi"/>
          <w:sz w:val="22"/>
          <w:szCs w:val="22"/>
        </w:rPr>
        <w:t xml:space="preserve">  </w:t>
      </w:r>
    </w:p>
    <w:p w14:paraId="3AFF652D" w14:textId="70B53534" w:rsidR="00573E1D" w:rsidRPr="005D7EFB" w:rsidRDefault="007656C1" w:rsidP="005D7EFB">
      <w:pPr>
        <w:pStyle w:val="Default"/>
        <w:ind w:left="720"/>
        <w:rPr>
          <w:rFonts w:asciiTheme="minorHAnsi" w:hAnsiTheme="minorHAnsi" w:cstheme="minorHAnsi"/>
          <w:color w:val="40474F" w:themeColor="text1"/>
          <w:sz w:val="22"/>
          <w:szCs w:val="22"/>
        </w:rPr>
      </w:pPr>
      <w:sdt>
        <w:sdtPr>
          <w:rPr>
            <w:rFonts w:asciiTheme="minorHAnsi" w:hAnsiTheme="minorHAnsi" w:cstheme="minorHAnsi"/>
            <w:color w:val="40474F" w:themeColor="text1"/>
            <w:sz w:val="22"/>
            <w:szCs w:val="22"/>
          </w:rPr>
          <w:id w:val="-403218892"/>
          <w14:checkbox>
            <w14:checked w14:val="0"/>
            <w14:checkedState w14:val="2612" w14:font="MS Gothic"/>
            <w14:uncheckedState w14:val="2610" w14:font="MS Gothic"/>
          </w14:checkbox>
        </w:sdtPr>
        <w:sdtEndPr/>
        <w:sdtContent>
          <w:r w:rsidR="00573E1D" w:rsidRPr="005D7EFB">
            <w:rPr>
              <w:rFonts w:ascii="MS Gothic" w:eastAsia="MS Gothic" w:hAnsi="MS Gothic" w:cstheme="minorHAnsi"/>
              <w:color w:val="40474F" w:themeColor="text1"/>
              <w:sz w:val="22"/>
              <w:szCs w:val="22"/>
            </w:rPr>
            <w:t>☐</w:t>
          </w:r>
        </w:sdtContent>
      </w:sdt>
      <w:r w:rsidR="00573E1D" w:rsidRPr="005D7EFB">
        <w:rPr>
          <w:rFonts w:asciiTheme="minorHAnsi" w:hAnsiTheme="minorHAnsi" w:cstheme="minorHAnsi"/>
          <w:color w:val="40474F" w:themeColor="text1"/>
          <w:sz w:val="22"/>
          <w:szCs w:val="22"/>
        </w:rPr>
        <w:t xml:space="preserve"> Emerging Leadership Level 1 (EL1) </w:t>
      </w:r>
    </w:p>
    <w:p w14:paraId="76F266C5" w14:textId="6F149F90" w:rsidR="00573E1D" w:rsidRPr="005D7EFB" w:rsidRDefault="007656C1" w:rsidP="005D7EFB">
      <w:pPr>
        <w:pStyle w:val="Default"/>
        <w:ind w:left="720"/>
        <w:rPr>
          <w:rFonts w:asciiTheme="minorHAnsi" w:hAnsiTheme="minorHAnsi" w:cstheme="minorHAnsi"/>
          <w:color w:val="40474F" w:themeColor="text1"/>
          <w:sz w:val="22"/>
          <w:szCs w:val="22"/>
        </w:rPr>
      </w:pPr>
      <w:sdt>
        <w:sdtPr>
          <w:rPr>
            <w:rFonts w:asciiTheme="minorHAnsi" w:hAnsiTheme="minorHAnsi" w:cstheme="minorHAnsi"/>
            <w:color w:val="40474F" w:themeColor="text1"/>
            <w:sz w:val="22"/>
            <w:szCs w:val="22"/>
          </w:rPr>
          <w:id w:val="1437636887"/>
          <w14:checkbox>
            <w14:checked w14:val="0"/>
            <w14:checkedState w14:val="2612" w14:font="MS Gothic"/>
            <w14:uncheckedState w14:val="2610" w14:font="MS Gothic"/>
          </w14:checkbox>
        </w:sdtPr>
        <w:sdtEndPr/>
        <w:sdtContent>
          <w:r w:rsidR="00573E1D" w:rsidRPr="005D7EFB">
            <w:rPr>
              <w:rFonts w:ascii="Segoe UI Symbol" w:hAnsi="Segoe UI Symbol" w:cs="Segoe UI Symbol"/>
              <w:color w:val="40474F" w:themeColor="text1"/>
              <w:sz w:val="22"/>
              <w:szCs w:val="22"/>
            </w:rPr>
            <w:t>☐</w:t>
          </w:r>
        </w:sdtContent>
      </w:sdt>
      <w:r w:rsidR="00573E1D" w:rsidRPr="005D7EFB">
        <w:rPr>
          <w:rFonts w:asciiTheme="minorHAnsi" w:hAnsiTheme="minorHAnsi" w:cstheme="minorHAnsi"/>
          <w:color w:val="40474F" w:themeColor="text1"/>
          <w:sz w:val="22"/>
          <w:szCs w:val="22"/>
        </w:rPr>
        <w:t xml:space="preserve"> Emerging Leadership Level 2 (EL2) </w:t>
      </w:r>
    </w:p>
    <w:p w14:paraId="3555ACFD" w14:textId="79B2B6F9" w:rsidR="00573E1D" w:rsidRPr="005D7EFB" w:rsidRDefault="007656C1" w:rsidP="005D7EFB">
      <w:pPr>
        <w:pStyle w:val="Default"/>
        <w:ind w:left="720"/>
        <w:rPr>
          <w:rFonts w:asciiTheme="minorHAnsi" w:hAnsiTheme="minorHAnsi" w:cstheme="minorHAnsi"/>
          <w:color w:val="40474F" w:themeColor="text1"/>
          <w:sz w:val="22"/>
          <w:szCs w:val="22"/>
        </w:rPr>
      </w:pPr>
      <w:sdt>
        <w:sdtPr>
          <w:rPr>
            <w:rFonts w:asciiTheme="minorHAnsi" w:hAnsiTheme="minorHAnsi" w:cstheme="minorHAnsi"/>
            <w:color w:val="40474F" w:themeColor="text1"/>
            <w:sz w:val="22"/>
            <w:szCs w:val="22"/>
          </w:rPr>
          <w:id w:val="175394936"/>
          <w14:checkbox>
            <w14:checked w14:val="0"/>
            <w14:checkedState w14:val="2612" w14:font="MS Gothic"/>
            <w14:uncheckedState w14:val="2610" w14:font="MS Gothic"/>
          </w14:checkbox>
        </w:sdtPr>
        <w:sdtEndPr/>
        <w:sdtContent>
          <w:r w:rsidR="00573E1D" w:rsidRPr="005D7EFB">
            <w:rPr>
              <w:rFonts w:ascii="Segoe UI Symbol" w:hAnsi="Segoe UI Symbol" w:cs="Segoe UI Symbol"/>
              <w:color w:val="40474F" w:themeColor="text1"/>
              <w:sz w:val="22"/>
              <w:szCs w:val="22"/>
            </w:rPr>
            <w:t>☐</w:t>
          </w:r>
        </w:sdtContent>
      </w:sdt>
      <w:r w:rsidR="00573E1D" w:rsidRPr="005D7EFB">
        <w:rPr>
          <w:rFonts w:asciiTheme="minorHAnsi" w:hAnsiTheme="minorHAnsi" w:cstheme="minorHAnsi"/>
          <w:color w:val="40474F" w:themeColor="text1"/>
          <w:sz w:val="22"/>
          <w:szCs w:val="22"/>
        </w:rPr>
        <w:t xml:space="preserve"> Leadership Level 1 (L1) </w:t>
      </w:r>
    </w:p>
    <w:p w14:paraId="10F11DE9" w14:textId="55766EDB" w:rsidR="00573E1D" w:rsidRPr="005D7EFB" w:rsidRDefault="007656C1" w:rsidP="005D7EFB">
      <w:pPr>
        <w:pStyle w:val="Default"/>
        <w:ind w:left="720"/>
        <w:rPr>
          <w:rFonts w:asciiTheme="minorHAnsi" w:hAnsiTheme="minorHAnsi" w:cstheme="minorHAnsi"/>
          <w:color w:val="40474F" w:themeColor="text1"/>
          <w:sz w:val="22"/>
          <w:szCs w:val="22"/>
        </w:rPr>
      </w:pPr>
      <w:sdt>
        <w:sdtPr>
          <w:rPr>
            <w:rFonts w:asciiTheme="minorHAnsi" w:hAnsiTheme="minorHAnsi" w:cstheme="minorHAnsi"/>
            <w:color w:val="40474F" w:themeColor="text1"/>
            <w:sz w:val="22"/>
            <w:szCs w:val="22"/>
          </w:rPr>
          <w:id w:val="-1337690172"/>
          <w14:checkbox>
            <w14:checked w14:val="0"/>
            <w14:checkedState w14:val="2612" w14:font="MS Gothic"/>
            <w14:uncheckedState w14:val="2610" w14:font="MS Gothic"/>
          </w14:checkbox>
        </w:sdtPr>
        <w:sdtEndPr/>
        <w:sdtContent>
          <w:r w:rsidR="00573E1D" w:rsidRPr="005D7EFB">
            <w:rPr>
              <w:rFonts w:ascii="Segoe UI Symbol" w:hAnsi="Segoe UI Symbol" w:cs="Segoe UI Symbol"/>
              <w:color w:val="40474F" w:themeColor="text1"/>
              <w:sz w:val="22"/>
              <w:szCs w:val="22"/>
            </w:rPr>
            <w:t>☐</w:t>
          </w:r>
        </w:sdtContent>
      </w:sdt>
      <w:r w:rsidR="00573E1D" w:rsidRPr="005D7EFB">
        <w:rPr>
          <w:rFonts w:asciiTheme="minorHAnsi" w:hAnsiTheme="minorHAnsi" w:cstheme="minorHAnsi"/>
          <w:color w:val="40474F" w:themeColor="text1"/>
          <w:sz w:val="22"/>
          <w:szCs w:val="22"/>
        </w:rPr>
        <w:t xml:space="preserve"> Leadership Level 2 (L2) </w:t>
      </w:r>
    </w:p>
    <w:p w14:paraId="5B18EF82" w14:textId="70522478" w:rsidR="00573E1D" w:rsidRPr="005D7EFB" w:rsidRDefault="007656C1" w:rsidP="005D7EFB">
      <w:pPr>
        <w:pStyle w:val="Default"/>
        <w:ind w:left="720"/>
        <w:rPr>
          <w:rFonts w:asciiTheme="minorHAnsi" w:hAnsiTheme="minorHAnsi" w:cstheme="minorHAnsi"/>
          <w:color w:val="40474F" w:themeColor="text1"/>
          <w:sz w:val="22"/>
          <w:szCs w:val="22"/>
        </w:rPr>
      </w:pPr>
      <w:sdt>
        <w:sdtPr>
          <w:rPr>
            <w:rFonts w:asciiTheme="minorHAnsi" w:hAnsiTheme="minorHAnsi" w:cstheme="minorHAnsi"/>
            <w:color w:val="40474F" w:themeColor="text1"/>
            <w:sz w:val="22"/>
            <w:szCs w:val="22"/>
          </w:rPr>
          <w:id w:val="1997455380"/>
          <w14:checkbox>
            <w14:checked w14:val="0"/>
            <w14:checkedState w14:val="2612" w14:font="MS Gothic"/>
            <w14:uncheckedState w14:val="2610" w14:font="MS Gothic"/>
          </w14:checkbox>
        </w:sdtPr>
        <w:sdtEndPr/>
        <w:sdtContent>
          <w:r w:rsidR="00573E1D" w:rsidRPr="005D7EFB">
            <w:rPr>
              <w:rFonts w:ascii="Segoe UI Symbol" w:hAnsi="Segoe UI Symbol" w:cs="Segoe UI Symbol"/>
              <w:color w:val="40474F" w:themeColor="text1"/>
              <w:sz w:val="22"/>
              <w:szCs w:val="22"/>
            </w:rPr>
            <w:t>☐</w:t>
          </w:r>
        </w:sdtContent>
      </w:sdt>
      <w:r w:rsidR="00573E1D" w:rsidRPr="005D7EFB">
        <w:rPr>
          <w:rFonts w:asciiTheme="minorHAnsi" w:hAnsiTheme="minorHAnsi" w:cstheme="minorHAnsi"/>
          <w:color w:val="40474F" w:themeColor="text1"/>
          <w:sz w:val="22"/>
          <w:szCs w:val="22"/>
        </w:rPr>
        <w:t xml:space="preserve"> Leadership Level 3 (L3) </w:t>
      </w:r>
    </w:p>
    <w:p w14:paraId="110FCB17" w14:textId="6C778CB7"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Will the research involve Aboriginal and Torres Strait Islander communities or participants?        YES / NO</w:t>
      </w:r>
    </w:p>
    <w:p w14:paraId="194E442C" w14:textId="77777777" w:rsidR="007656C1" w:rsidRDefault="007656C1" w:rsidP="008E2465">
      <w:pPr>
        <w:rPr>
          <w:rFonts w:asciiTheme="minorHAnsi" w:hAnsiTheme="minorHAnsi" w:cstheme="minorHAnsi"/>
          <w:b/>
          <w:bCs/>
          <w:sz w:val="22"/>
          <w:szCs w:val="22"/>
        </w:rPr>
      </w:pPr>
    </w:p>
    <w:p w14:paraId="25EEF684" w14:textId="5F3542BD" w:rsidR="008E2465" w:rsidRPr="00BF0FA1" w:rsidRDefault="008E2465" w:rsidP="008E2465">
      <w:pPr>
        <w:rPr>
          <w:rFonts w:asciiTheme="minorHAnsi" w:hAnsiTheme="minorHAnsi" w:cstheme="minorHAnsi"/>
          <w:b/>
          <w:bCs/>
          <w:sz w:val="22"/>
          <w:szCs w:val="22"/>
        </w:rPr>
      </w:pPr>
      <w:r w:rsidRPr="00BF0FA1">
        <w:rPr>
          <w:rFonts w:asciiTheme="minorHAnsi" w:hAnsiTheme="minorHAnsi" w:cstheme="minorHAnsi"/>
          <w:b/>
          <w:bCs/>
          <w:sz w:val="22"/>
          <w:szCs w:val="22"/>
        </w:rPr>
        <w:t>Key Research Objectives (approx. 300 words)</w:t>
      </w:r>
    </w:p>
    <w:p w14:paraId="5B73F287" w14:textId="0314D4CA"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134045A" w14:textId="63156EFC" w:rsidR="00A65709" w:rsidRDefault="00A65709"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BF5CE88"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A2C1750"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6097C60" w14:textId="371AC0CD" w:rsidR="00AC4F73" w:rsidRDefault="00AC4F73" w:rsidP="008E2465">
      <w:pPr>
        <w:rPr>
          <w:rFonts w:asciiTheme="minorHAnsi" w:hAnsiTheme="minorHAnsi" w:cstheme="minorHAnsi"/>
          <w:sz w:val="22"/>
          <w:szCs w:val="22"/>
        </w:rPr>
      </w:pPr>
      <w:r w:rsidRPr="00BF0FA1">
        <w:rPr>
          <w:rFonts w:asciiTheme="minorHAnsi" w:hAnsiTheme="minorHAnsi" w:cstheme="minorHAnsi"/>
          <w:b/>
          <w:bCs/>
          <w:sz w:val="22"/>
          <w:szCs w:val="22"/>
        </w:rPr>
        <w:t xml:space="preserve">Describe </w:t>
      </w:r>
      <w:r w:rsidR="00B24157">
        <w:rPr>
          <w:rFonts w:asciiTheme="minorHAnsi" w:hAnsiTheme="minorHAnsi" w:cstheme="minorHAnsi"/>
          <w:b/>
          <w:bCs/>
          <w:sz w:val="22"/>
          <w:szCs w:val="22"/>
        </w:rPr>
        <w:t>your leadership skills/experience (research mentoring, policy and professional leadership, program and team leadership as well as institutional leadership)</w:t>
      </w:r>
    </w:p>
    <w:p w14:paraId="1D77F664"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D858D5B"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78CC27C" w14:textId="77777777" w:rsidR="00AC4F73"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E0DF47F" w14:textId="77777777" w:rsidR="00AC4F73" w:rsidRPr="008E2465" w:rsidRDefault="00AC4F73" w:rsidP="00AC4F73">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8870B9D" w14:textId="1635DB64" w:rsidR="008E2465" w:rsidRDefault="008E2465" w:rsidP="008E2465">
      <w:pPr>
        <w:rPr>
          <w:rFonts w:asciiTheme="minorHAnsi" w:hAnsiTheme="minorHAnsi" w:cstheme="minorHAnsi"/>
          <w:b/>
          <w:bCs/>
          <w:sz w:val="22"/>
          <w:szCs w:val="22"/>
        </w:rPr>
      </w:pPr>
      <w:r w:rsidRPr="00BF0FA1">
        <w:rPr>
          <w:rFonts w:asciiTheme="minorHAnsi" w:hAnsiTheme="minorHAnsi" w:cstheme="minorHAnsi"/>
          <w:b/>
          <w:bCs/>
          <w:sz w:val="22"/>
          <w:szCs w:val="22"/>
        </w:rPr>
        <w:t>Summary of Research Proposal (approx. 1 page)</w:t>
      </w:r>
    </w:p>
    <w:p w14:paraId="19B2C1EB"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9112FBA"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6D3CF7E"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6CC1580"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E61ABBC" w14:textId="77777777" w:rsidR="00BF0FA1"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4063C24" w14:textId="77777777" w:rsidR="00BF0FA1" w:rsidRPr="008E2465" w:rsidRDefault="00BF0FA1" w:rsidP="00BF0FA1">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5F3B464" w14:textId="77777777" w:rsidR="00BF0FA1" w:rsidRPr="00BF0FA1" w:rsidRDefault="00BF0FA1" w:rsidP="00BF0FA1">
      <w:pPr>
        <w:rPr>
          <w:rFonts w:asciiTheme="minorHAnsi" w:hAnsiTheme="minorHAnsi" w:cstheme="minorHAnsi"/>
          <w:b/>
          <w:bCs/>
          <w:color w:val="auto"/>
          <w:sz w:val="22"/>
          <w:szCs w:val="22"/>
        </w:rPr>
      </w:pPr>
      <w:r w:rsidRPr="00BF0FA1">
        <w:rPr>
          <w:rFonts w:asciiTheme="minorHAnsi" w:hAnsiTheme="minorHAnsi" w:cstheme="minorHAnsi"/>
          <w:b/>
          <w:bCs/>
          <w:sz w:val="22"/>
          <w:szCs w:val="22"/>
        </w:rPr>
        <w:lastRenderedPageBreak/>
        <w:t>Describe the research environment at ECU that will support you in completing the project (</w:t>
      </w:r>
      <w:r w:rsidRPr="00BF0FA1">
        <w:rPr>
          <w:rFonts w:asciiTheme="minorHAnsi" w:hAnsiTheme="minorHAnsi" w:cstheme="minorHAnsi"/>
          <w:b/>
          <w:bCs/>
          <w:i/>
          <w:iCs/>
          <w:sz w:val="22"/>
          <w:szCs w:val="22"/>
        </w:rPr>
        <w:t>why is ECU the best place to do this research?</w:t>
      </w:r>
      <w:r w:rsidRPr="00BF0FA1">
        <w:rPr>
          <w:rFonts w:asciiTheme="minorHAnsi" w:hAnsiTheme="minorHAnsi" w:cstheme="minorHAnsi"/>
          <w:b/>
          <w:bCs/>
          <w:sz w:val="22"/>
          <w:szCs w:val="22"/>
        </w:rPr>
        <w:t>)</w:t>
      </w:r>
    </w:p>
    <w:p w14:paraId="4FD55EAD" w14:textId="642F58F6"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0774B92D" w14:textId="23F0A4BA" w:rsidR="00BF0FA1" w:rsidRDefault="00BF0FA1"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1EC41F2" w14:textId="77777777" w:rsidR="00BF0FA1" w:rsidRPr="008E2465" w:rsidRDefault="00BF0FA1"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79DE81E" w14:textId="3F3733A8"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bookmarkStart w:id="0" w:name="_Hlk51752869"/>
    </w:p>
    <w:p w14:paraId="43C59A29" w14:textId="0EB7E07A"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F2B6A08" w14:textId="7F8F9A35"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31BD346" w14:textId="1D84ED30"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91A17BB" w14:textId="40B48F69"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9EE74FA" w14:textId="7C0A7FBF"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9D3B5ED" w14:textId="09F72289"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8F4A8A6" w14:textId="0CF6E211"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64B6004" w14:textId="77777777" w:rsidR="00AC4F73"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2F53ACB8" w14:textId="77777777" w:rsidR="00AC4F73" w:rsidRPr="008E2465" w:rsidRDefault="00AC4F73"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bookmarkEnd w:id="0"/>
    <w:p w14:paraId="290D3EAC" w14:textId="0B18A691" w:rsidR="008E2465" w:rsidRPr="00BF0FA1" w:rsidRDefault="00BF0FA1" w:rsidP="008E2465">
      <w:pPr>
        <w:rPr>
          <w:rFonts w:asciiTheme="minorHAnsi" w:hAnsiTheme="minorHAnsi" w:cstheme="minorHAnsi"/>
          <w:b/>
          <w:bCs/>
          <w:sz w:val="22"/>
          <w:szCs w:val="22"/>
        </w:rPr>
      </w:pPr>
      <w:r w:rsidRPr="00BF0FA1">
        <w:rPr>
          <w:rFonts w:asciiTheme="minorHAnsi" w:hAnsiTheme="minorHAnsi" w:cstheme="minorHAnsi"/>
          <w:b/>
          <w:bCs/>
          <w:sz w:val="22"/>
          <w:szCs w:val="22"/>
        </w:rPr>
        <w:t>Explain the significance of this project to Society – significances, innovation and benefits (</w:t>
      </w:r>
      <w:r w:rsidRPr="00BF0FA1">
        <w:rPr>
          <w:rFonts w:asciiTheme="minorHAnsi" w:hAnsiTheme="minorHAnsi" w:cstheme="minorHAnsi"/>
          <w:b/>
          <w:bCs/>
          <w:i/>
          <w:iCs/>
          <w:sz w:val="22"/>
          <w:szCs w:val="22"/>
        </w:rPr>
        <w:t>why this project and why now?</w:t>
      </w:r>
      <w:r>
        <w:rPr>
          <w:rFonts w:asciiTheme="minorHAnsi" w:hAnsiTheme="minorHAnsi" w:cstheme="minorHAnsi"/>
          <w:b/>
          <w:bCs/>
          <w:sz w:val="22"/>
          <w:szCs w:val="22"/>
        </w:rPr>
        <w:t xml:space="preserve">  (</w:t>
      </w:r>
      <w:r w:rsidR="008E2465" w:rsidRPr="00BF0FA1">
        <w:rPr>
          <w:rFonts w:asciiTheme="minorHAnsi" w:hAnsiTheme="minorHAnsi" w:cstheme="minorHAnsi"/>
          <w:b/>
          <w:bCs/>
          <w:sz w:val="22"/>
          <w:szCs w:val="22"/>
        </w:rPr>
        <w:t>approx. 300 words)</w:t>
      </w:r>
    </w:p>
    <w:p w14:paraId="7C2A08E0"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3141F76" w14:textId="7BAB2306"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6F6B93B7" w14:textId="77777777" w:rsidR="00FE2375" w:rsidRDefault="00FE237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B06810A" w14:textId="2391417D"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68A1E9F"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5E0C5C16"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B35937B"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167A734" w14:textId="5C18BEA4" w:rsidR="008E2465" w:rsidRPr="008E2465" w:rsidRDefault="008E2465" w:rsidP="008E2465">
      <w:pPr>
        <w:rPr>
          <w:rFonts w:asciiTheme="minorHAnsi" w:hAnsiTheme="minorHAnsi" w:cstheme="minorHAnsi"/>
          <w:sz w:val="22"/>
          <w:szCs w:val="22"/>
        </w:rPr>
      </w:pPr>
      <w:r w:rsidRPr="008E2465">
        <w:rPr>
          <w:rFonts w:asciiTheme="minorHAnsi" w:hAnsiTheme="minorHAnsi" w:cstheme="minorHAnsi"/>
          <w:sz w:val="22"/>
          <w:szCs w:val="22"/>
        </w:rPr>
        <w:t>If this application is a re-submission, describe what improvements are being made to strengthen the application: (no more than 1 page)</w:t>
      </w:r>
    </w:p>
    <w:p w14:paraId="308667B5"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2F45614C" w14:textId="06095331" w:rsid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2EC93F8A" w14:textId="79976892" w:rsidR="00FE2375" w:rsidRDefault="00FE237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093A845" w14:textId="77777777" w:rsidR="00FE2375" w:rsidRDefault="00FE237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711EE1C4" w14:textId="48C821BA" w:rsidR="00925F48"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40C2AA6C" w14:textId="77777777" w:rsidR="00925F48" w:rsidRPr="008E2465" w:rsidRDefault="00925F48"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13B27295" w14:textId="77777777" w:rsidR="008E2465" w:rsidRPr="008E2465" w:rsidRDefault="008E2465" w:rsidP="008E2465">
      <w:pPr>
        <w:pBdr>
          <w:top w:val="single" w:sz="4" w:space="1" w:color="auto"/>
          <w:left w:val="single" w:sz="4" w:space="4" w:color="auto"/>
          <w:bottom w:val="single" w:sz="4" w:space="1" w:color="auto"/>
          <w:right w:val="single" w:sz="4" w:space="4" w:color="auto"/>
        </w:pBdr>
        <w:spacing w:after="0"/>
        <w:rPr>
          <w:rFonts w:asciiTheme="minorHAnsi" w:hAnsiTheme="minorHAnsi" w:cstheme="minorHAnsi"/>
          <w:sz w:val="22"/>
          <w:szCs w:val="22"/>
        </w:rPr>
      </w:pPr>
    </w:p>
    <w:p w14:paraId="3FE28D07" w14:textId="77777777" w:rsidR="008E2465" w:rsidRDefault="008E2465" w:rsidP="008E2465">
      <w:pPr>
        <w:pBdr>
          <w:top w:val="single" w:sz="4" w:space="1" w:color="auto"/>
          <w:left w:val="single" w:sz="4" w:space="4" w:color="auto"/>
          <w:bottom w:val="single" w:sz="4" w:space="1" w:color="auto"/>
          <w:right w:val="single" w:sz="4" w:space="4" w:color="auto"/>
        </w:pBdr>
        <w:spacing w:after="0"/>
      </w:pPr>
    </w:p>
    <w:p w14:paraId="714929A5" w14:textId="77777777" w:rsidR="008E2465" w:rsidRPr="00EB60BA" w:rsidRDefault="008E2465" w:rsidP="008E2465">
      <w:pPr>
        <w:pBdr>
          <w:top w:val="single" w:sz="4" w:space="1" w:color="auto"/>
          <w:left w:val="single" w:sz="4" w:space="4" w:color="auto"/>
          <w:bottom w:val="single" w:sz="4" w:space="1" w:color="auto"/>
          <w:right w:val="single" w:sz="4" w:space="4" w:color="auto"/>
        </w:pBdr>
        <w:spacing w:after="0"/>
      </w:pPr>
    </w:p>
    <w:p w14:paraId="405CB957" w14:textId="47C46537" w:rsidR="007656C1" w:rsidRDefault="007656C1">
      <w:pPr>
        <w:spacing w:before="0" w:after="0"/>
      </w:pPr>
    </w:p>
    <w:p w14:paraId="5278DB5C" w14:textId="77777777" w:rsidR="007656C1" w:rsidRDefault="007656C1" w:rsidP="007656C1">
      <w:pPr>
        <w:rPr>
          <w:rFonts w:asciiTheme="minorHAnsi" w:hAnsiTheme="minorHAnsi" w:cstheme="minorHAnsi"/>
          <w:sz w:val="22"/>
          <w:szCs w:val="22"/>
        </w:rPr>
      </w:pPr>
      <w:r>
        <w:rPr>
          <w:rFonts w:asciiTheme="minorHAnsi" w:hAnsiTheme="minorHAnsi" w:cstheme="minorHAnsi"/>
          <w:sz w:val="22"/>
          <w:szCs w:val="22"/>
        </w:rPr>
        <w:t>If this application is recommended to proceed, do you intend to get an external review and if so, by whom:</w:t>
      </w:r>
    </w:p>
    <w:p w14:paraId="0184430D" w14:textId="77777777" w:rsidR="007656C1" w:rsidRDefault="007656C1" w:rsidP="007656C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4A0CE90B" w14:textId="77777777" w:rsidR="007656C1" w:rsidRDefault="007656C1" w:rsidP="007656C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6C5521FD" w14:textId="77777777" w:rsidR="007656C1" w:rsidRDefault="007656C1" w:rsidP="007656C1">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14:paraId="2B56AAB5" w14:textId="18B3AF67" w:rsidR="00FE2375" w:rsidRDefault="00FE2375">
      <w:pPr>
        <w:spacing w:before="0" w:after="0"/>
      </w:pPr>
      <w:r>
        <w:br w:type="page"/>
      </w:r>
    </w:p>
    <w:p w14:paraId="0AF3DAE7" w14:textId="5AEA9F4A" w:rsidR="00ED6440" w:rsidRDefault="00FE2375" w:rsidP="00ED6440">
      <w:pPr>
        <w:pStyle w:val="Default"/>
        <w:rPr>
          <w:color w:val="244E90"/>
          <w:sz w:val="32"/>
          <w:szCs w:val="32"/>
        </w:rPr>
      </w:pPr>
      <w:r>
        <w:rPr>
          <w:color w:val="244E90"/>
          <w:sz w:val="32"/>
          <w:szCs w:val="32"/>
        </w:rPr>
        <w:lastRenderedPageBreak/>
        <w:t xml:space="preserve">NHMRC Investigator Grants - </w:t>
      </w:r>
      <w:r w:rsidR="00ED6440">
        <w:rPr>
          <w:color w:val="244E90"/>
          <w:sz w:val="32"/>
          <w:szCs w:val="32"/>
        </w:rPr>
        <w:t>Statement of Expectations</w:t>
      </w:r>
    </w:p>
    <w:p w14:paraId="011CEE0E" w14:textId="77777777" w:rsidR="00ED6440" w:rsidRDefault="00ED6440" w:rsidP="00ED6440">
      <w:pPr>
        <w:pStyle w:val="Default"/>
        <w:rPr>
          <w:color w:val="244E90"/>
          <w:sz w:val="32"/>
          <w:szCs w:val="32"/>
        </w:rPr>
      </w:pPr>
    </w:p>
    <w:p w14:paraId="482181AC"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The </w:t>
      </w:r>
      <w:r w:rsidRPr="00ED6440">
        <w:rPr>
          <w:rFonts w:asciiTheme="minorHAnsi" w:hAnsiTheme="minorHAnsi" w:cstheme="minorHAnsi"/>
          <w:i/>
          <w:iCs/>
          <w:sz w:val="22"/>
          <w:szCs w:val="22"/>
        </w:rPr>
        <w:t xml:space="preserve">Statement of Expectations </w:t>
      </w:r>
      <w:r w:rsidRPr="00ED6440">
        <w:rPr>
          <w:rFonts w:asciiTheme="minorHAnsi" w:hAnsiTheme="minorHAnsi" w:cstheme="minorHAnsi"/>
          <w:sz w:val="22"/>
          <w:szCs w:val="22"/>
        </w:rPr>
        <w:t xml:space="preserve">outlines the baseline expectations of applicants within each level of Investigator Grant. Applicants who have never received an NHMRC Fellowship or Investigator Grant should refer to these expectations and apply at a level commensurate with their experience and profile. </w:t>
      </w:r>
    </w:p>
    <w:p w14:paraId="48786E56" w14:textId="7A82A3A4"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The descriptors provide a broad benchmark and it is not essential that all elements be met. </w:t>
      </w:r>
    </w:p>
    <w:p w14:paraId="00CCB86D" w14:textId="77777777" w:rsidR="00ED6440" w:rsidRPr="00ED6440" w:rsidRDefault="00ED6440" w:rsidP="00ED6440">
      <w:pPr>
        <w:pStyle w:val="Default"/>
        <w:rPr>
          <w:rFonts w:asciiTheme="minorHAnsi" w:hAnsiTheme="minorHAnsi" w:cstheme="minorHAnsi"/>
          <w:sz w:val="22"/>
          <w:szCs w:val="22"/>
        </w:rPr>
      </w:pPr>
    </w:p>
    <w:p w14:paraId="4F2DC4B0"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b/>
          <w:bCs/>
          <w:sz w:val="22"/>
          <w:szCs w:val="22"/>
        </w:rPr>
        <w:t xml:space="preserve">Leadership Level 3 (L3) </w:t>
      </w:r>
    </w:p>
    <w:p w14:paraId="29DF7FE9"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L3 Investigator Grant recipients will be leading international authorities in their research area with demonstrated: </w:t>
      </w:r>
    </w:p>
    <w:p w14:paraId="7E3ADDAA"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significant original contributions of major importance that have had a positive impact on health and medical research, the health system, economy and/or the health of the population </w:t>
      </w:r>
    </w:p>
    <w:p w14:paraId="3356C2A9"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experience in leading a major independent research program(s) involving national and international collaborative networks </w:t>
      </w:r>
    </w:p>
    <w:p w14:paraId="2276A9A2"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national and international contributions through leadership in their scientific discipline (e.g. in research policy and on advisory committees) </w:t>
      </w:r>
    </w:p>
    <w:p w14:paraId="3D567655"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extensive supervision, mentoring and promotion of early and mid-career researchers </w:t>
      </w:r>
    </w:p>
    <w:p w14:paraId="3906637C"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significant leadership roles within their department, centre, institution or organisation, that extend beyond their research. </w:t>
      </w:r>
    </w:p>
    <w:p w14:paraId="45236643" w14:textId="77777777" w:rsidR="00ED6440" w:rsidRPr="00ED6440" w:rsidRDefault="00ED6440" w:rsidP="00ED6440">
      <w:pPr>
        <w:pStyle w:val="Default"/>
        <w:rPr>
          <w:rFonts w:asciiTheme="minorHAnsi" w:hAnsiTheme="minorHAnsi" w:cstheme="minorHAnsi"/>
          <w:sz w:val="22"/>
          <w:szCs w:val="22"/>
        </w:rPr>
      </w:pPr>
    </w:p>
    <w:p w14:paraId="7A16E67D"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b/>
          <w:bCs/>
          <w:sz w:val="22"/>
          <w:szCs w:val="22"/>
        </w:rPr>
        <w:t xml:space="preserve">Leadership Level 2 (L2) </w:t>
      </w:r>
    </w:p>
    <w:p w14:paraId="5B95348E"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L2 Investigator Grant recipients will be leading national and rising international authorities in their research area with demonstrated: </w:t>
      </w:r>
    </w:p>
    <w:p w14:paraId="060E2234"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substantial and original contributions that are of major benefit to health and medical research, the health system, economy and/or the health of the population </w:t>
      </w:r>
    </w:p>
    <w:p w14:paraId="6742C69B"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experience in leading an independent research program(s) involving national collaborative networks </w:t>
      </w:r>
    </w:p>
    <w:p w14:paraId="07CA1E79"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national and possibly international contributions to their scientific discipline (e.g. research advisory boards, peer review) </w:t>
      </w:r>
    </w:p>
    <w:p w14:paraId="6FFFCC97"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supervision, mentoring and promotion of early and mid-career researchers </w:t>
      </w:r>
    </w:p>
    <w:p w14:paraId="4358A561"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leadership roles within their department, centre, institution or organisation that extend beyond their research. </w:t>
      </w:r>
    </w:p>
    <w:p w14:paraId="3ACD6310" w14:textId="77777777" w:rsidR="00ED6440" w:rsidRPr="00ED6440" w:rsidRDefault="00ED6440" w:rsidP="00ED6440">
      <w:pPr>
        <w:pStyle w:val="Default"/>
        <w:rPr>
          <w:rFonts w:asciiTheme="minorHAnsi" w:hAnsiTheme="minorHAnsi" w:cstheme="minorHAnsi"/>
          <w:sz w:val="22"/>
          <w:szCs w:val="22"/>
        </w:rPr>
      </w:pPr>
    </w:p>
    <w:p w14:paraId="745E3B12"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b/>
          <w:bCs/>
          <w:sz w:val="22"/>
          <w:szCs w:val="22"/>
        </w:rPr>
        <w:t xml:space="preserve">Leadership Level 1 (L1) </w:t>
      </w:r>
    </w:p>
    <w:p w14:paraId="5E0D0EB5"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L1 Investigator Grant recipients will be national authorities in their research area with demonstrated: </w:t>
      </w:r>
    </w:p>
    <w:p w14:paraId="35FA289F"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original contributions that are of major benefit to health and medical research, the health system, economy and/or the health of the population </w:t>
      </w:r>
    </w:p>
    <w:p w14:paraId="58F520B2"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ability to independently conceive and direct research programs, coordinate a team of researchers and generate national collaborations </w:t>
      </w:r>
    </w:p>
    <w:p w14:paraId="4EF42AB3"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national contributions to their scientific discipline (e.g. public advocacy, peer review, research advisory boards or professional societies) </w:t>
      </w:r>
    </w:p>
    <w:p w14:paraId="0816ED4C"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supervision, mentoring and promotion of early and mid-career researchers </w:t>
      </w:r>
    </w:p>
    <w:p w14:paraId="729A2F09"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contribution(s) within their department, centre, institute or organisation that extend beyond their research e.g. membership of regulatory or management committees.</w:t>
      </w:r>
    </w:p>
    <w:p w14:paraId="24CF86F3" w14:textId="3528781F" w:rsidR="00ED6440" w:rsidRPr="00ED6440" w:rsidRDefault="00ED6440" w:rsidP="00ED6440">
      <w:pPr>
        <w:pStyle w:val="Default"/>
        <w:rPr>
          <w:rFonts w:asciiTheme="minorHAnsi" w:hAnsiTheme="minorHAnsi" w:cstheme="minorHAnsi"/>
          <w:sz w:val="22"/>
          <w:szCs w:val="22"/>
        </w:rPr>
      </w:pPr>
    </w:p>
    <w:p w14:paraId="4878CE00"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b/>
          <w:bCs/>
          <w:sz w:val="22"/>
          <w:szCs w:val="22"/>
        </w:rPr>
        <w:t xml:space="preserve">Emerging Leadership Level 2 (EL2) </w:t>
      </w:r>
    </w:p>
    <w:p w14:paraId="5D83B8E7"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EL2 Investigator Grant recipients will be ≤10 years post-PhD (or equivalent, see section 4.8) and recognised for their expertise in their research area with demonstrated: </w:t>
      </w:r>
    </w:p>
    <w:p w14:paraId="21596D22"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original contributions of influence in their field of expertise </w:t>
      </w:r>
    </w:p>
    <w:p w14:paraId="7EBC6473"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ability to contribute to the conception and direction of research projects, while developing independence </w:t>
      </w:r>
    </w:p>
    <w:p w14:paraId="1C668B56"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experience in supervising a small research team </w:t>
      </w:r>
    </w:p>
    <w:p w14:paraId="24FC29F3"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national contributions to their scientific discipline (e.g. public advocacy, community leadership, peer review and professional societies) </w:t>
      </w:r>
    </w:p>
    <w:p w14:paraId="78E22298"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contributions within their department, centre, institution or organisation e.g. organising journal clubs, seminar series etc. </w:t>
      </w:r>
    </w:p>
    <w:p w14:paraId="165620D3" w14:textId="77777777" w:rsidR="00ED6440" w:rsidRPr="00ED6440" w:rsidRDefault="00ED6440" w:rsidP="00ED6440">
      <w:pPr>
        <w:pStyle w:val="Default"/>
        <w:rPr>
          <w:rFonts w:asciiTheme="minorHAnsi" w:hAnsiTheme="minorHAnsi" w:cstheme="minorHAnsi"/>
          <w:sz w:val="22"/>
          <w:szCs w:val="22"/>
        </w:rPr>
      </w:pPr>
    </w:p>
    <w:p w14:paraId="0135FF05"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b/>
          <w:bCs/>
          <w:sz w:val="22"/>
          <w:szCs w:val="22"/>
        </w:rPr>
        <w:t xml:space="preserve">Emerging Leadership Level 1 (EL1) </w:t>
      </w:r>
    </w:p>
    <w:p w14:paraId="0F85176B"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EL1 Investigator Grant recipients will be ≤10 years post-PhD (or equivalent, see section 4.8) and will be beginning to gain recognition in their research area with demonstrated: </w:t>
      </w:r>
    </w:p>
    <w:p w14:paraId="7FE02AFA"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original contribution(s) in their field of expertise </w:t>
      </w:r>
    </w:p>
    <w:p w14:paraId="55DDAC9F"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ability to contribute to the conception of research projects </w:t>
      </w:r>
    </w:p>
    <w:p w14:paraId="3434324B"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scientific contributions within their region, state or territory (e.g. community leadership, state level contribution to a professional society) </w:t>
      </w:r>
    </w:p>
    <w:p w14:paraId="517A3B9D"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limited but developing supervision of research staff and students </w:t>
      </w:r>
    </w:p>
    <w:p w14:paraId="594DE41B" w14:textId="77777777" w:rsidR="00ED6440" w:rsidRPr="00ED6440" w:rsidRDefault="00ED6440" w:rsidP="00ED6440">
      <w:pPr>
        <w:pStyle w:val="Default"/>
        <w:rPr>
          <w:rFonts w:asciiTheme="minorHAnsi" w:hAnsiTheme="minorHAnsi" w:cstheme="minorHAnsi"/>
          <w:sz w:val="22"/>
          <w:szCs w:val="22"/>
        </w:rPr>
      </w:pPr>
      <w:r w:rsidRPr="00ED6440">
        <w:rPr>
          <w:rFonts w:asciiTheme="minorHAnsi" w:hAnsiTheme="minorHAnsi" w:cstheme="minorHAnsi"/>
          <w:sz w:val="22"/>
          <w:szCs w:val="22"/>
        </w:rPr>
        <w:t xml:space="preserve">• contributions within their department, centre, institution or organisation e.g. organising journal clubs, seminar series etc. </w:t>
      </w:r>
    </w:p>
    <w:p w14:paraId="1C34B322" w14:textId="48CBEC2A" w:rsidR="00ED6440" w:rsidRPr="00ED6440" w:rsidRDefault="00ED6440" w:rsidP="00ED6440">
      <w:pPr>
        <w:pStyle w:val="Default"/>
        <w:rPr>
          <w:rFonts w:asciiTheme="minorHAnsi" w:hAnsiTheme="minorHAnsi" w:cstheme="minorHAnsi"/>
          <w:sz w:val="22"/>
          <w:szCs w:val="22"/>
        </w:rPr>
      </w:pPr>
    </w:p>
    <w:p w14:paraId="522FD46F" w14:textId="77777777" w:rsidR="00ED6440" w:rsidRPr="00ED6440" w:rsidRDefault="00ED6440" w:rsidP="00ED6440">
      <w:pPr>
        <w:pStyle w:val="Default"/>
        <w:rPr>
          <w:rFonts w:asciiTheme="minorHAnsi" w:hAnsiTheme="minorHAnsi" w:cstheme="minorHAnsi"/>
          <w:sz w:val="22"/>
          <w:szCs w:val="22"/>
        </w:rPr>
      </w:pPr>
    </w:p>
    <w:sectPr w:rsidR="00ED6440" w:rsidRPr="00ED6440" w:rsidSect="00A41717">
      <w:footerReference w:type="even" r:id="rId11"/>
      <w:footerReference w:type="default" r:id="rId12"/>
      <w:headerReference w:type="first" r:id="rId13"/>
      <w:footerReference w:type="first" r:id="rId14"/>
      <w:pgSz w:w="11900" w:h="16840"/>
      <w:pgMar w:top="1358" w:right="851" w:bottom="113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D0950" w14:textId="77777777" w:rsidR="004E3677" w:rsidRDefault="004E3677" w:rsidP="009764FF">
      <w:r>
        <w:separator/>
      </w:r>
    </w:p>
  </w:endnote>
  <w:endnote w:type="continuationSeparator" w:id="0">
    <w:p w14:paraId="6808938A" w14:textId="77777777" w:rsidR="004E3677" w:rsidRDefault="004E3677" w:rsidP="0097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5D05A" w14:textId="77777777" w:rsidR="002D12B2" w:rsidRDefault="002D12B2" w:rsidP="00D914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6C844" w14:textId="77777777" w:rsidR="0080303E" w:rsidRDefault="0080303E" w:rsidP="002D12B2">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A4D9BB0" w14:textId="77777777" w:rsidR="007E1AFE" w:rsidRDefault="007E1AFE" w:rsidP="0080303E">
    <w:pPr>
      <w:pStyle w:val="Footer"/>
      <w:ind w:right="360"/>
      <w:rPr>
        <w:rStyle w:val="PageNumber"/>
      </w:rPr>
    </w:pPr>
  </w:p>
  <w:p w14:paraId="3E5A979D" w14:textId="77777777" w:rsidR="007E1AFE" w:rsidRDefault="007E1AFE" w:rsidP="00976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C278" w14:textId="77777777" w:rsidR="00A259A1" w:rsidRPr="002D12B2" w:rsidRDefault="00E90FBA" w:rsidP="0080303E">
    <w:pPr>
      <w:pStyle w:val="Footer"/>
      <w:ind w:right="360"/>
      <w:rPr>
        <w:rStyle w:val="IntenseReference"/>
        <w:color w:val="004B85" w:themeColor="accent1"/>
        <w:sz w:val="18"/>
      </w:rPr>
    </w:pPr>
    <w:r w:rsidRPr="00352B2D">
      <w:rPr>
        <w:rStyle w:val="IntenseReference"/>
        <w:color w:val="40474F" w:themeColor="text1"/>
        <w:sz w:val="18"/>
      </w:rPr>
      <w:fldChar w:fldCharType="begin"/>
    </w:r>
    <w:r w:rsidRPr="00352B2D">
      <w:rPr>
        <w:rStyle w:val="IntenseReference"/>
        <w:color w:val="40474F" w:themeColor="text1"/>
        <w:sz w:val="18"/>
      </w:rPr>
      <w:instrText xml:space="preserve"> FILENAME  \* MERGEFORMAT </w:instrText>
    </w:r>
    <w:r w:rsidRPr="00352B2D">
      <w:rPr>
        <w:rStyle w:val="IntenseReference"/>
        <w:color w:val="40474F" w:themeColor="text1"/>
        <w:sz w:val="18"/>
      </w:rPr>
      <w:fldChar w:fldCharType="separate"/>
    </w:r>
    <w:r w:rsidR="00EB6E08">
      <w:rPr>
        <w:rStyle w:val="IntenseReference"/>
        <w:noProof/>
        <w:color w:val="40474F" w:themeColor="text1"/>
        <w:sz w:val="18"/>
      </w:rPr>
      <w:t>Document1</w:t>
    </w:r>
    <w:r w:rsidRPr="00352B2D">
      <w:rPr>
        <w:rStyle w:val="IntenseReference"/>
        <w:color w:val="40474F" w:themeColor="text1"/>
        <w:sz w:val="18"/>
      </w:rPr>
      <w:fldChar w:fldCharType="end"/>
    </w:r>
    <w:r w:rsidR="002D12B2" w:rsidRPr="002D12B2">
      <w:rPr>
        <w:rStyle w:val="IntenseReference"/>
        <w:color w:val="004B85" w:themeColor="accent1"/>
      </w:rPr>
      <w:ptab w:relativeTo="margin" w:alignment="center" w:leader="none"/>
    </w:r>
    <w:r w:rsidR="002D12B2" w:rsidRPr="002D12B2">
      <w:rPr>
        <w:rStyle w:val="IntenseReference"/>
        <w:color w:val="004B85" w:themeColor="accent1"/>
      </w:rPr>
      <w:ptab w:relativeTo="margin" w:alignment="right" w:leader="none"/>
    </w:r>
    <w:r w:rsidR="002D12B2" w:rsidRPr="002D12B2">
      <w:rPr>
        <w:rStyle w:val="IntenseReference"/>
        <w:color w:val="004B85" w:themeColor="accent1"/>
      </w:rPr>
      <w:fldChar w:fldCharType="begin"/>
    </w:r>
    <w:r w:rsidR="002D12B2" w:rsidRPr="002D12B2">
      <w:rPr>
        <w:rStyle w:val="IntenseReference"/>
        <w:color w:val="004B85" w:themeColor="accent1"/>
      </w:rPr>
      <w:instrText xml:space="preserve"> PAGE  \* MERGEFORMAT </w:instrText>
    </w:r>
    <w:r w:rsidR="002D12B2" w:rsidRPr="002D12B2">
      <w:rPr>
        <w:rStyle w:val="IntenseReference"/>
        <w:color w:val="004B85" w:themeColor="accent1"/>
      </w:rPr>
      <w:fldChar w:fldCharType="separate"/>
    </w:r>
    <w:r w:rsidR="00352B2D">
      <w:rPr>
        <w:rStyle w:val="IntenseReference"/>
        <w:noProof/>
        <w:color w:val="004B85" w:themeColor="accent1"/>
      </w:rPr>
      <w:t>2</w:t>
    </w:r>
    <w:r w:rsidR="002D12B2" w:rsidRPr="002D12B2">
      <w:rPr>
        <w:rStyle w:val="IntenseReference"/>
        <w:color w:val="004B85"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BB243" w14:textId="735B16AB" w:rsidR="00352B2D" w:rsidRPr="00352B2D" w:rsidRDefault="008E2465" w:rsidP="00352B2D">
    <w:pPr>
      <w:pStyle w:val="Footer"/>
      <w:ind w:right="360"/>
      <w:rPr>
        <w:bCs/>
        <w:color w:val="004B85" w:themeColor="accent1"/>
        <w:sz w:val="18"/>
      </w:rPr>
    </w:pPr>
    <w:r>
      <w:rPr>
        <w:rStyle w:val="IntenseReference"/>
        <w:color w:val="40474F" w:themeColor="text1"/>
        <w:sz w:val="18"/>
      </w:rPr>
      <w:t>Cat 1 Grant Stage 1 Pre-assessment</w:t>
    </w:r>
    <w:r w:rsidR="00352B2D" w:rsidRPr="002D12B2">
      <w:rPr>
        <w:rStyle w:val="IntenseReference"/>
        <w:color w:val="004B85" w:themeColor="accent1"/>
      </w:rPr>
      <w:ptab w:relativeTo="margin" w:alignment="center" w:leader="none"/>
    </w:r>
    <w:r w:rsidR="00352B2D" w:rsidRPr="002D12B2">
      <w:rPr>
        <w:rStyle w:val="IntenseReference"/>
        <w:color w:val="004B85" w:themeColor="accent1"/>
      </w:rPr>
      <w:ptab w:relativeTo="margin" w:alignment="right" w:leader="none"/>
    </w:r>
    <w:r w:rsidR="00352B2D" w:rsidRPr="002D12B2">
      <w:rPr>
        <w:rStyle w:val="IntenseReference"/>
        <w:color w:val="004B85" w:themeColor="accent1"/>
      </w:rPr>
      <w:fldChar w:fldCharType="begin"/>
    </w:r>
    <w:r w:rsidR="00352B2D" w:rsidRPr="002D12B2">
      <w:rPr>
        <w:rStyle w:val="IntenseReference"/>
        <w:color w:val="004B85" w:themeColor="accent1"/>
      </w:rPr>
      <w:instrText xml:space="preserve"> PAGE  \* MERGEFORMAT </w:instrText>
    </w:r>
    <w:r w:rsidR="00352B2D" w:rsidRPr="002D12B2">
      <w:rPr>
        <w:rStyle w:val="IntenseReference"/>
        <w:color w:val="004B85" w:themeColor="accent1"/>
      </w:rPr>
      <w:fldChar w:fldCharType="separate"/>
    </w:r>
    <w:r w:rsidR="004A1158">
      <w:rPr>
        <w:rStyle w:val="IntenseReference"/>
        <w:noProof/>
        <w:color w:val="004B85" w:themeColor="accent1"/>
      </w:rPr>
      <w:t>1</w:t>
    </w:r>
    <w:r w:rsidR="00352B2D" w:rsidRPr="002D12B2">
      <w:rPr>
        <w:rStyle w:val="IntenseReference"/>
        <w:color w:val="004B8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A0B33" w14:textId="77777777" w:rsidR="004E3677" w:rsidRDefault="004E3677" w:rsidP="009764FF">
      <w:r>
        <w:separator/>
      </w:r>
    </w:p>
  </w:footnote>
  <w:footnote w:type="continuationSeparator" w:id="0">
    <w:p w14:paraId="161132B5" w14:textId="77777777" w:rsidR="004E3677" w:rsidRDefault="004E3677" w:rsidP="0097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9D39" w14:textId="77777777" w:rsidR="00352B2D" w:rsidRDefault="00352B2D">
    <w:pPr>
      <w:pStyle w:val="Header"/>
    </w:pPr>
    <w:r>
      <w:rPr>
        <w:noProof/>
        <w:lang w:val="en-GB" w:eastAsia="en-GB"/>
      </w:rPr>
      <mc:AlternateContent>
        <mc:Choice Requires="wps">
          <w:drawing>
            <wp:anchor distT="0" distB="0" distL="114300" distR="114300" simplePos="0" relativeHeight="251663360" behindDoc="0" locked="0" layoutInCell="1" allowOverlap="1" wp14:anchorId="62566BF9" wp14:editId="287920AD">
              <wp:simplePos x="0" y="0"/>
              <wp:positionH relativeFrom="column">
                <wp:posOffset>29845</wp:posOffset>
              </wp:positionH>
              <wp:positionV relativeFrom="paragraph">
                <wp:posOffset>-60488</wp:posOffset>
              </wp:positionV>
              <wp:extent cx="3981450" cy="688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145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738958" w14:textId="77777777" w:rsidR="00352B2D" w:rsidRPr="009A0305" w:rsidRDefault="00352B2D" w:rsidP="00352B2D">
                          <w:pPr>
                            <w:spacing w:before="0" w:after="0"/>
                            <w:rPr>
                              <w:b/>
                              <w:color w:val="FFFFFF" w:themeColor="background1"/>
                              <w:sz w:val="28"/>
                            </w:rPr>
                          </w:pPr>
                          <w:r w:rsidRPr="009A0305">
                            <w:rPr>
                              <w:b/>
                              <w:color w:val="FFFFFF" w:themeColor="background1"/>
                              <w:sz w:val="28"/>
                            </w:rPr>
                            <w:t>Edith Cowan University</w:t>
                          </w:r>
                        </w:p>
                        <w:p w14:paraId="6168F4DF" w14:textId="79950341" w:rsidR="00352B2D" w:rsidRPr="009A0305" w:rsidRDefault="00EB6E08" w:rsidP="00352B2D">
                          <w:pPr>
                            <w:spacing w:before="0" w:after="0"/>
                            <w:rPr>
                              <w:color w:val="FFFFFF" w:themeColor="background1"/>
                              <w:sz w:val="22"/>
                            </w:rPr>
                          </w:pPr>
                          <w:r>
                            <w:rPr>
                              <w:color w:val="FFFFFF" w:themeColor="background1"/>
                              <w:sz w:val="22"/>
                            </w:rPr>
                            <w:t>Research Services / Research Administration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566BF9" id="_x0000_t202" coordsize="21600,21600" o:spt="202" path="m,l,21600r21600,l21600,xe">
              <v:stroke joinstyle="miter"/>
              <v:path gradientshapeok="t" o:connecttype="rect"/>
            </v:shapetype>
            <v:shape id="Text Box 2" o:spid="_x0000_s1026" type="#_x0000_t202" style="position:absolute;margin-left:2.35pt;margin-top:-4.75pt;width:313.5pt;height:5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" filled="f" stroked="f">
              <v:textbox>
                <w:txbxContent>
                  <w:p w14:paraId="6E738958" w14:textId="77777777" w:rsidR="00352B2D" w:rsidRPr="009A0305" w:rsidRDefault="00352B2D" w:rsidP="00352B2D">
                    <w:pPr>
                      <w:spacing w:before="0" w:after="0"/>
                      <w:rPr>
                        <w:b/>
                        <w:color w:val="FFFFFF" w:themeColor="background1"/>
                        <w:sz w:val="28"/>
                      </w:rPr>
                    </w:pPr>
                    <w:r w:rsidRPr="009A0305">
                      <w:rPr>
                        <w:b/>
                        <w:color w:val="FFFFFF" w:themeColor="background1"/>
                        <w:sz w:val="28"/>
                      </w:rPr>
                      <w:t>Edith Cowan University</w:t>
                    </w:r>
                  </w:p>
                  <w:p w14:paraId="6168F4DF" w14:textId="79950341" w:rsidR="00352B2D" w:rsidRPr="009A0305" w:rsidRDefault="00EB6E08" w:rsidP="00352B2D">
                    <w:pPr>
                      <w:spacing w:before="0" w:after="0"/>
                      <w:rPr>
                        <w:color w:val="FFFFFF" w:themeColor="background1"/>
                        <w:sz w:val="22"/>
                      </w:rPr>
                    </w:pPr>
                    <w:r>
                      <w:rPr>
                        <w:color w:val="FFFFFF" w:themeColor="background1"/>
                        <w:sz w:val="22"/>
                      </w:rPr>
                      <w:t>Research Services / Research Administration</w:t>
                    </w:r>
                  </w:p>
                </w:txbxContent>
              </v:textbox>
            </v:shape>
          </w:pict>
        </mc:Fallback>
      </mc:AlternateContent>
    </w:r>
    <w:r>
      <w:rPr>
        <w:noProof/>
        <w:lang w:val="en-GB" w:eastAsia="en-GB"/>
      </w:rPr>
      <w:drawing>
        <wp:anchor distT="0" distB="0" distL="114300" distR="114300" simplePos="0" relativeHeight="251662336" behindDoc="0" locked="1" layoutInCell="1" allowOverlap="1" wp14:anchorId="49E751EE" wp14:editId="128D0D23">
          <wp:simplePos x="0" y="0"/>
          <wp:positionH relativeFrom="page">
            <wp:posOffset>-635</wp:posOffset>
          </wp:positionH>
          <wp:positionV relativeFrom="page">
            <wp:posOffset>-635</wp:posOffset>
          </wp:positionV>
          <wp:extent cx="7559675" cy="1079500"/>
          <wp:effectExtent l="0" t="0" r="952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U Header Nav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02FF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A47C6"/>
    <w:multiLevelType w:val="hybridMultilevel"/>
    <w:tmpl w:val="7A06D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681309"/>
    <w:multiLevelType w:val="hybridMultilevel"/>
    <w:tmpl w:val="F044E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1F050E"/>
    <w:multiLevelType w:val="hybridMultilevel"/>
    <w:tmpl w:val="59DEEE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2C5672"/>
    <w:multiLevelType w:val="hybridMultilevel"/>
    <w:tmpl w:val="A9FCC7B6"/>
    <w:lvl w:ilvl="0" w:tplc="4CC48B56">
      <w:start w:val="1"/>
      <w:numFmt w:val="decimal"/>
      <w:pStyle w:val="NumberedList"/>
      <w:lvlText w:val="%1."/>
      <w:lvlJc w:val="left"/>
      <w:pPr>
        <w:ind w:left="720" w:hanging="306"/>
      </w:pPr>
      <w:rPr>
        <w:rFonts w:ascii="Arial" w:hAnsi="Aria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DC7047"/>
    <w:multiLevelType w:val="hybridMultilevel"/>
    <w:tmpl w:val="B8E4BADC"/>
    <w:lvl w:ilvl="0" w:tplc="3210EDC0">
      <w:start w:val="1"/>
      <w:numFmt w:val="bullet"/>
      <w:pStyle w:val="BulletList"/>
      <w:lvlText w:val=""/>
      <w:lvlJc w:val="left"/>
      <w:pPr>
        <w:ind w:left="774" w:hanging="303"/>
      </w:pPr>
      <w:rPr>
        <w:rFonts w:ascii="Symbol" w:hAnsi="Symbo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6E0C1A"/>
    <w:multiLevelType w:val="hybridMultilevel"/>
    <w:tmpl w:val="C19E5A52"/>
    <w:lvl w:ilvl="0" w:tplc="08090001">
      <w:start w:val="1"/>
      <w:numFmt w:val="bullet"/>
      <w:lvlText w:val=""/>
      <w:lvlJc w:val="left"/>
      <w:pPr>
        <w:ind w:left="774" w:hanging="360"/>
      </w:pPr>
      <w:rPr>
        <w:rFonts w:ascii="Symbol" w:hAnsi="Symbol" w:hint="default"/>
        <w:b w:val="0"/>
        <w:i w:val="0"/>
        <w:color w:val="40474F"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4"/>
    <w:lvlOverride w:ilvl="0">
      <w:startOverride w:val="1"/>
    </w:lvlOverride>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E08"/>
    <w:rsid w:val="000044BD"/>
    <w:rsid w:val="000164AD"/>
    <w:rsid w:val="00022A12"/>
    <w:rsid w:val="00036807"/>
    <w:rsid w:val="00042C4B"/>
    <w:rsid w:val="000453DE"/>
    <w:rsid w:val="00050ECE"/>
    <w:rsid w:val="000564EE"/>
    <w:rsid w:val="0006672E"/>
    <w:rsid w:val="00070CEB"/>
    <w:rsid w:val="00071B42"/>
    <w:rsid w:val="00082F99"/>
    <w:rsid w:val="00085B06"/>
    <w:rsid w:val="000954E2"/>
    <w:rsid w:val="000B4A6E"/>
    <w:rsid w:val="000C6619"/>
    <w:rsid w:val="000E4F8A"/>
    <w:rsid w:val="000F184A"/>
    <w:rsid w:val="000F5884"/>
    <w:rsid w:val="00111861"/>
    <w:rsid w:val="0012570F"/>
    <w:rsid w:val="00132861"/>
    <w:rsid w:val="001420C0"/>
    <w:rsid w:val="00146661"/>
    <w:rsid w:val="00150014"/>
    <w:rsid w:val="00165CB1"/>
    <w:rsid w:val="0018595B"/>
    <w:rsid w:val="00187C3B"/>
    <w:rsid w:val="00187EE9"/>
    <w:rsid w:val="001A0FD0"/>
    <w:rsid w:val="001A4FE8"/>
    <w:rsid w:val="001D35BC"/>
    <w:rsid w:val="00201331"/>
    <w:rsid w:val="002173F6"/>
    <w:rsid w:val="00244554"/>
    <w:rsid w:val="00253526"/>
    <w:rsid w:val="00261E19"/>
    <w:rsid w:val="00265D8F"/>
    <w:rsid w:val="00272FEB"/>
    <w:rsid w:val="002914F1"/>
    <w:rsid w:val="0029489C"/>
    <w:rsid w:val="00296991"/>
    <w:rsid w:val="002A77A9"/>
    <w:rsid w:val="002C1EDB"/>
    <w:rsid w:val="002C67F6"/>
    <w:rsid w:val="002D12B2"/>
    <w:rsid w:val="002E2194"/>
    <w:rsid w:val="00307710"/>
    <w:rsid w:val="00325999"/>
    <w:rsid w:val="00335AC9"/>
    <w:rsid w:val="00352B2D"/>
    <w:rsid w:val="00357697"/>
    <w:rsid w:val="00361206"/>
    <w:rsid w:val="003638E3"/>
    <w:rsid w:val="0037123D"/>
    <w:rsid w:val="00382CB4"/>
    <w:rsid w:val="003910CC"/>
    <w:rsid w:val="00395A4D"/>
    <w:rsid w:val="003C3203"/>
    <w:rsid w:val="003D3E8C"/>
    <w:rsid w:val="003D46DA"/>
    <w:rsid w:val="0040572A"/>
    <w:rsid w:val="00413FB4"/>
    <w:rsid w:val="00420403"/>
    <w:rsid w:val="00423415"/>
    <w:rsid w:val="004416CB"/>
    <w:rsid w:val="00453B46"/>
    <w:rsid w:val="0046358E"/>
    <w:rsid w:val="00471679"/>
    <w:rsid w:val="004A1158"/>
    <w:rsid w:val="004A4CBE"/>
    <w:rsid w:val="004B27B8"/>
    <w:rsid w:val="004B3F5D"/>
    <w:rsid w:val="004B62AF"/>
    <w:rsid w:val="004D39E8"/>
    <w:rsid w:val="004E293F"/>
    <w:rsid w:val="004E3677"/>
    <w:rsid w:val="004E7BCA"/>
    <w:rsid w:val="00517607"/>
    <w:rsid w:val="00546C88"/>
    <w:rsid w:val="005522C7"/>
    <w:rsid w:val="005579A9"/>
    <w:rsid w:val="00565B58"/>
    <w:rsid w:val="00573E1D"/>
    <w:rsid w:val="005774D4"/>
    <w:rsid w:val="005903C8"/>
    <w:rsid w:val="005908ED"/>
    <w:rsid w:val="005A2798"/>
    <w:rsid w:val="005A7BBB"/>
    <w:rsid w:val="005B6D6C"/>
    <w:rsid w:val="005C1517"/>
    <w:rsid w:val="005D61B0"/>
    <w:rsid w:val="005D79E5"/>
    <w:rsid w:val="005D7EFB"/>
    <w:rsid w:val="005E57CE"/>
    <w:rsid w:val="006020DB"/>
    <w:rsid w:val="00605DB0"/>
    <w:rsid w:val="00624A26"/>
    <w:rsid w:val="00655942"/>
    <w:rsid w:val="006614BD"/>
    <w:rsid w:val="0067351E"/>
    <w:rsid w:val="00680A05"/>
    <w:rsid w:val="00682A5E"/>
    <w:rsid w:val="00684B52"/>
    <w:rsid w:val="00687C53"/>
    <w:rsid w:val="006916EC"/>
    <w:rsid w:val="00692905"/>
    <w:rsid w:val="006936B8"/>
    <w:rsid w:val="006A0E7B"/>
    <w:rsid w:val="006E6FE1"/>
    <w:rsid w:val="006F56A7"/>
    <w:rsid w:val="006F5E84"/>
    <w:rsid w:val="00705C1F"/>
    <w:rsid w:val="00722FB8"/>
    <w:rsid w:val="0072450C"/>
    <w:rsid w:val="00747530"/>
    <w:rsid w:val="00754103"/>
    <w:rsid w:val="007656C1"/>
    <w:rsid w:val="00770236"/>
    <w:rsid w:val="00797D72"/>
    <w:rsid w:val="007D3099"/>
    <w:rsid w:val="007E1AFE"/>
    <w:rsid w:val="007E1E71"/>
    <w:rsid w:val="007E2125"/>
    <w:rsid w:val="007E74DC"/>
    <w:rsid w:val="0080303E"/>
    <w:rsid w:val="00860862"/>
    <w:rsid w:val="00864B3B"/>
    <w:rsid w:val="00866BA5"/>
    <w:rsid w:val="008737F1"/>
    <w:rsid w:val="00885478"/>
    <w:rsid w:val="008962EB"/>
    <w:rsid w:val="008A03EC"/>
    <w:rsid w:val="008B0366"/>
    <w:rsid w:val="008D13B6"/>
    <w:rsid w:val="008D7425"/>
    <w:rsid w:val="008E0B2B"/>
    <w:rsid w:val="008E1AA3"/>
    <w:rsid w:val="008E2465"/>
    <w:rsid w:val="008E375A"/>
    <w:rsid w:val="008E4055"/>
    <w:rsid w:val="0090083D"/>
    <w:rsid w:val="00925F48"/>
    <w:rsid w:val="00941D5F"/>
    <w:rsid w:val="0094770D"/>
    <w:rsid w:val="00961A2C"/>
    <w:rsid w:val="009764FF"/>
    <w:rsid w:val="0099725C"/>
    <w:rsid w:val="009A0305"/>
    <w:rsid w:val="009B5D4C"/>
    <w:rsid w:val="009C6EAB"/>
    <w:rsid w:val="009D59BE"/>
    <w:rsid w:val="00A20A94"/>
    <w:rsid w:val="00A21387"/>
    <w:rsid w:val="00A23C39"/>
    <w:rsid w:val="00A259A1"/>
    <w:rsid w:val="00A41717"/>
    <w:rsid w:val="00A46D14"/>
    <w:rsid w:val="00A54B0A"/>
    <w:rsid w:val="00A60089"/>
    <w:rsid w:val="00A65709"/>
    <w:rsid w:val="00A81FEF"/>
    <w:rsid w:val="00A91B9F"/>
    <w:rsid w:val="00AA1442"/>
    <w:rsid w:val="00AA2F33"/>
    <w:rsid w:val="00AC209F"/>
    <w:rsid w:val="00AC35B8"/>
    <w:rsid w:val="00AC4F73"/>
    <w:rsid w:val="00AC5151"/>
    <w:rsid w:val="00AD1C00"/>
    <w:rsid w:val="00AD6005"/>
    <w:rsid w:val="00AD6A96"/>
    <w:rsid w:val="00AE0BC9"/>
    <w:rsid w:val="00B02FB1"/>
    <w:rsid w:val="00B1276F"/>
    <w:rsid w:val="00B161EE"/>
    <w:rsid w:val="00B24157"/>
    <w:rsid w:val="00B470CE"/>
    <w:rsid w:val="00B53EB3"/>
    <w:rsid w:val="00B715C3"/>
    <w:rsid w:val="00B778C7"/>
    <w:rsid w:val="00BA47CF"/>
    <w:rsid w:val="00BB40BC"/>
    <w:rsid w:val="00BF0FA1"/>
    <w:rsid w:val="00BF4367"/>
    <w:rsid w:val="00C00B17"/>
    <w:rsid w:val="00C04474"/>
    <w:rsid w:val="00C04E18"/>
    <w:rsid w:val="00C04E8F"/>
    <w:rsid w:val="00C230BD"/>
    <w:rsid w:val="00C307F9"/>
    <w:rsid w:val="00C35054"/>
    <w:rsid w:val="00C3735F"/>
    <w:rsid w:val="00C44CF5"/>
    <w:rsid w:val="00C6666A"/>
    <w:rsid w:val="00C67983"/>
    <w:rsid w:val="00C73B90"/>
    <w:rsid w:val="00C83BDE"/>
    <w:rsid w:val="00C84A12"/>
    <w:rsid w:val="00C86F19"/>
    <w:rsid w:val="00CC300A"/>
    <w:rsid w:val="00CC52A3"/>
    <w:rsid w:val="00CD050A"/>
    <w:rsid w:val="00CE28D6"/>
    <w:rsid w:val="00CF0D32"/>
    <w:rsid w:val="00CF1C78"/>
    <w:rsid w:val="00D50E34"/>
    <w:rsid w:val="00D76558"/>
    <w:rsid w:val="00D911C2"/>
    <w:rsid w:val="00D97CEB"/>
    <w:rsid w:val="00DC2231"/>
    <w:rsid w:val="00DC29F3"/>
    <w:rsid w:val="00DD24A5"/>
    <w:rsid w:val="00DE0B72"/>
    <w:rsid w:val="00DE145E"/>
    <w:rsid w:val="00E03469"/>
    <w:rsid w:val="00E04707"/>
    <w:rsid w:val="00E06A0C"/>
    <w:rsid w:val="00E12968"/>
    <w:rsid w:val="00E17A9D"/>
    <w:rsid w:val="00E20108"/>
    <w:rsid w:val="00E378F3"/>
    <w:rsid w:val="00E57FD4"/>
    <w:rsid w:val="00E90FBA"/>
    <w:rsid w:val="00E92712"/>
    <w:rsid w:val="00EA10DA"/>
    <w:rsid w:val="00EA6A91"/>
    <w:rsid w:val="00EB5289"/>
    <w:rsid w:val="00EB6E08"/>
    <w:rsid w:val="00EC2981"/>
    <w:rsid w:val="00ED5BB5"/>
    <w:rsid w:val="00ED6440"/>
    <w:rsid w:val="00EE0E1F"/>
    <w:rsid w:val="00F25B61"/>
    <w:rsid w:val="00F4769A"/>
    <w:rsid w:val="00F50244"/>
    <w:rsid w:val="00F57556"/>
    <w:rsid w:val="00F64EBF"/>
    <w:rsid w:val="00F67CE7"/>
    <w:rsid w:val="00F719C0"/>
    <w:rsid w:val="00F90669"/>
    <w:rsid w:val="00F97B1B"/>
    <w:rsid w:val="00FA0535"/>
    <w:rsid w:val="00FC6AAB"/>
    <w:rsid w:val="00FE0805"/>
    <w:rsid w:val="00FE23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F21E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8ED"/>
    <w:pPr>
      <w:spacing w:before="120" w:after="120"/>
    </w:pPr>
    <w:rPr>
      <w:rFonts w:ascii="Arial" w:hAnsi="Arial"/>
      <w:color w:val="40474F" w:themeColor="text1"/>
      <w:sz w:val="20"/>
    </w:rPr>
  </w:style>
  <w:style w:type="paragraph" w:styleId="Heading1">
    <w:name w:val="heading 1"/>
    <w:basedOn w:val="Normal"/>
    <w:next w:val="Normal"/>
    <w:link w:val="Heading1Char"/>
    <w:uiPriority w:val="9"/>
    <w:qFormat/>
    <w:rsid w:val="00BA47CF"/>
    <w:pPr>
      <w:keepNext/>
      <w:keepLines/>
      <w:outlineLvl w:val="0"/>
    </w:pPr>
    <w:rPr>
      <w:rFonts w:eastAsiaTheme="majorEastAsia" w:cstheme="majorBidi"/>
      <w:b/>
      <w:color w:val="004B85" w:themeColor="accent1"/>
      <w:sz w:val="32"/>
      <w:szCs w:val="32"/>
    </w:rPr>
  </w:style>
  <w:style w:type="paragraph" w:styleId="Heading2">
    <w:name w:val="heading 2"/>
    <w:basedOn w:val="Normal"/>
    <w:next w:val="Normal"/>
    <w:link w:val="Heading2Char"/>
    <w:uiPriority w:val="9"/>
    <w:unhideWhenUsed/>
    <w:qFormat/>
    <w:rsid w:val="00BA47CF"/>
    <w:pPr>
      <w:keepNext/>
      <w:keepLines/>
      <w:spacing w:before="60"/>
      <w:outlineLvl w:val="1"/>
    </w:pPr>
    <w:rPr>
      <w:rFonts w:eastAsiaTheme="majorEastAsia" w:cstheme="majorBidi"/>
      <w:b/>
      <w:color w:val="BE2F36" w:themeColor="accent2"/>
      <w:sz w:val="22"/>
      <w:szCs w:val="26"/>
    </w:rPr>
  </w:style>
  <w:style w:type="paragraph" w:styleId="Heading3">
    <w:name w:val="heading 3"/>
    <w:basedOn w:val="Heading2"/>
    <w:next w:val="Normal"/>
    <w:link w:val="Heading3Char"/>
    <w:uiPriority w:val="9"/>
    <w:unhideWhenUsed/>
    <w:qFormat/>
    <w:rsid w:val="000C6619"/>
    <w:pPr>
      <w:spacing w:before="120"/>
      <w:outlineLvl w:val="2"/>
    </w:pPr>
    <w:rPr>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95B"/>
    <w:pPr>
      <w:tabs>
        <w:tab w:val="center" w:pos="4513"/>
        <w:tab w:val="right" w:pos="9026"/>
      </w:tabs>
    </w:pPr>
  </w:style>
  <w:style w:type="character" w:customStyle="1" w:styleId="HeaderChar">
    <w:name w:val="Header Char"/>
    <w:basedOn w:val="DefaultParagraphFont"/>
    <w:link w:val="Header"/>
    <w:uiPriority w:val="99"/>
    <w:rsid w:val="0018595B"/>
  </w:style>
  <w:style w:type="paragraph" w:styleId="Footer">
    <w:name w:val="footer"/>
    <w:basedOn w:val="Normal"/>
    <w:link w:val="FooterChar"/>
    <w:uiPriority w:val="99"/>
    <w:unhideWhenUsed/>
    <w:rsid w:val="0018595B"/>
    <w:pPr>
      <w:tabs>
        <w:tab w:val="center" w:pos="4513"/>
        <w:tab w:val="right" w:pos="9026"/>
      </w:tabs>
    </w:pPr>
  </w:style>
  <w:style w:type="character" w:customStyle="1" w:styleId="FooterChar">
    <w:name w:val="Footer Char"/>
    <w:basedOn w:val="DefaultParagraphFont"/>
    <w:link w:val="Footer"/>
    <w:uiPriority w:val="99"/>
    <w:rsid w:val="0018595B"/>
  </w:style>
  <w:style w:type="table" w:styleId="TableGrid">
    <w:name w:val="Table Grid"/>
    <w:basedOn w:val="TableNormal"/>
    <w:uiPriority w:val="39"/>
    <w:rsid w:val="00F50244"/>
    <w:rPr>
      <w:rFonts w:ascii="Arial" w:hAnsi="Arial"/>
      <w:sz w:val="20"/>
    </w:rPr>
    <w:tblPr>
      <w:tblBorders>
        <w:top w:val="single" w:sz="12" w:space="0" w:color="FFFFFF" w:themeColor="background2"/>
        <w:left w:val="single" w:sz="12" w:space="0" w:color="FFFFFF" w:themeColor="background2"/>
        <w:bottom w:val="single" w:sz="12" w:space="0" w:color="FFFFFF" w:themeColor="background2"/>
        <w:right w:val="single" w:sz="12" w:space="0" w:color="FFFFFF" w:themeColor="background2"/>
        <w:insideH w:val="single" w:sz="12" w:space="0" w:color="FFFFFF" w:themeColor="background2"/>
      </w:tblBorders>
    </w:tblPr>
    <w:tcPr>
      <w:shd w:val="clear" w:color="auto" w:fill="E1E1E2" w:themeFill="text2" w:themeFillTint="33"/>
      <w:vAlign w:val="center"/>
    </w:tcPr>
    <w:tblStylePr w:type="firstRow">
      <w:rPr>
        <w:rFonts w:ascii="Arial" w:hAnsi="Arial"/>
        <w:b/>
        <w:sz w:val="20"/>
      </w:rPr>
      <w:tblPr/>
      <w:tcPr>
        <w:shd w:val="clear" w:color="auto" w:fill="004B85" w:themeFill="accent1"/>
      </w:tcPr>
    </w:tblStylePr>
  </w:style>
  <w:style w:type="paragraph" w:styleId="Title">
    <w:name w:val="Title"/>
    <w:basedOn w:val="Normal"/>
    <w:next w:val="Normal"/>
    <w:link w:val="TitleChar"/>
    <w:uiPriority w:val="10"/>
    <w:rsid w:val="00413FB4"/>
    <w:pPr>
      <w:contextualSpacing/>
    </w:pPr>
    <w:rPr>
      <w:rFonts w:eastAsiaTheme="majorEastAsia" w:cstheme="majorBidi"/>
      <w:b/>
      <w:bCs/>
      <w:spacing w:val="-10"/>
      <w:kern w:val="28"/>
      <w:sz w:val="72"/>
      <w:szCs w:val="56"/>
    </w:rPr>
  </w:style>
  <w:style w:type="character" w:customStyle="1" w:styleId="TitleChar">
    <w:name w:val="Title Char"/>
    <w:basedOn w:val="DefaultParagraphFont"/>
    <w:link w:val="Title"/>
    <w:uiPriority w:val="10"/>
    <w:rsid w:val="00413FB4"/>
    <w:rPr>
      <w:rFonts w:ascii="Arial" w:eastAsiaTheme="majorEastAsia" w:hAnsi="Arial" w:cstheme="majorBidi"/>
      <w:b/>
      <w:bCs/>
      <w:color w:val="40474F" w:themeColor="text1"/>
      <w:spacing w:val="-10"/>
      <w:kern w:val="28"/>
      <w:sz w:val="72"/>
      <w:szCs w:val="56"/>
    </w:rPr>
  </w:style>
  <w:style w:type="paragraph" w:styleId="Subtitle">
    <w:name w:val="Subtitle"/>
    <w:basedOn w:val="Normal"/>
    <w:next w:val="Normal"/>
    <w:link w:val="SubtitleChar"/>
    <w:uiPriority w:val="11"/>
    <w:rsid w:val="008B0366"/>
    <w:pPr>
      <w:numPr>
        <w:ilvl w:val="1"/>
      </w:numPr>
      <w:spacing w:before="0"/>
    </w:pPr>
    <w:rPr>
      <w:rFonts w:eastAsiaTheme="minorEastAsia"/>
      <w:b/>
      <w:spacing w:val="15"/>
      <w:sz w:val="40"/>
      <w:szCs w:val="22"/>
    </w:rPr>
  </w:style>
  <w:style w:type="character" w:customStyle="1" w:styleId="SubtitleChar">
    <w:name w:val="Subtitle Char"/>
    <w:basedOn w:val="DefaultParagraphFont"/>
    <w:link w:val="Subtitle"/>
    <w:uiPriority w:val="11"/>
    <w:rsid w:val="008B0366"/>
    <w:rPr>
      <w:rFonts w:ascii="Arial" w:eastAsiaTheme="minorEastAsia" w:hAnsi="Arial"/>
      <w:b/>
      <w:color w:val="40474F" w:themeColor="text1"/>
      <w:spacing w:val="15"/>
      <w:sz w:val="40"/>
      <w:szCs w:val="22"/>
    </w:rPr>
  </w:style>
  <w:style w:type="character" w:styleId="BookTitle">
    <w:name w:val="Book Title"/>
    <w:aliases w:val="ECU Header"/>
    <w:uiPriority w:val="33"/>
    <w:rsid w:val="00B778C7"/>
    <w:rPr>
      <w:rFonts w:ascii="Arial" w:hAnsi="Arial"/>
      <w:b/>
      <w:bCs/>
      <w:i w:val="0"/>
      <w:iCs w:val="0"/>
      <w:color w:val="FFFFFF" w:themeColor="background1"/>
      <w:spacing w:val="5"/>
      <w:sz w:val="28"/>
    </w:rPr>
  </w:style>
  <w:style w:type="character" w:styleId="SubtleReference">
    <w:name w:val="Subtle Reference"/>
    <w:aliases w:val="School or centre name"/>
    <w:uiPriority w:val="31"/>
    <w:rsid w:val="00AD6A96"/>
    <w:rPr>
      <w:rFonts w:ascii="Arial" w:hAnsi="Arial"/>
      <w:caps w:val="0"/>
      <w:smallCaps w:val="0"/>
      <w:strike w:val="0"/>
      <w:dstrike w:val="0"/>
      <w:vanish w:val="0"/>
      <w:color w:val="FFFFFF" w:themeColor="background1"/>
      <w:sz w:val="22"/>
      <w:vertAlign w:val="baseline"/>
    </w:rPr>
  </w:style>
  <w:style w:type="character" w:styleId="IntenseReference">
    <w:name w:val="Intense Reference"/>
    <w:aliases w:val="Footer text"/>
    <w:autoRedefine/>
    <w:uiPriority w:val="32"/>
    <w:rsid w:val="00AE0BC9"/>
    <w:rPr>
      <w:bCs/>
      <w:color w:val="697481" w:themeColor="text1" w:themeTint="BF"/>
    </w:rPr>
  </w:style>
  <w:style w:type="character" w:styleId="Hyperlink">
    <w:name w:val="Hyperlink"/>
    <w:basedOn w:val="DefaultParagraphFont"/>
    <w:uiPriority w:val="99"/>
    <w:unhideWhenUsed/>
    <w:rsid w:val="00AE0BC9"/>
    <w:rPr>
      <w:color w:val="004B85" w:themeColor="hyperlink"/>
      <w:u w:val="single"/>
    </w:rPr>
  </w:style>
  <w:style w:type="character" w:styleId="PageNumber">
    <w:name w:val="page number"/>
    <w:basedOn w:val="DefaultParagraphFont"/>
    <w:uiPriority w:val="99"/>
    <w:semiHidden/>
    <w:unhideWhenUsed/>
    <w:rsid w:val="007E1AFE"/>
  </w:style>
  <w:style w:type="character" w:customStyle="1" w:styleId="Heading1Char">
    <w:name w:val="Heading 1 Char"/>
    <w:basedOn w:val="DefaultParagraphFont"/>
    <w:link w:val="Heading1"/>
    <w:uiPriority w:val="9"/>
    <w:rsid w:val="00BA47CF"/>
    <w:rPr>
      <w:rFonts w:ascii="Arial" w:eastAsiaTheme="majorEastAsia" w:hAnsi="Arial" w:cstheme="majorBidi"/>
      <w:b/>
      <w:color w:val="004B85" w:themeColor="accent1"/>
      <w:sz w:val="32"/>
      <w:szCs w:val="32"/>
    </w:rPr>
  </w:style>
  <w:style w:type="character" w:customStyle="1" w:styleId="Heading2Char">
    <w:name w:val="Heading 2 Char"/>
    <w:basedOn w:val="DefaultParagraphFont"/>
    <w:link w:val="Heading2"/>
    <w:uiPriority w:val="9"/>
    <w:rsid w:val="00BA47CF"/>
    <w:rPr>
      <w:rFonts w:ascii="Arial" w:eastAsiaTheme="majorEastAsia" w:hAnsi="Arial" w:cstheme="majorBidi"/>
      <w:b/>
      <w:color w:val="BE2F36" w:themeColor="accent2"/>
      <w:sz w:val="22"/>
      <w:szCs w:val="26"/>
    </w:rPr>
  </w:style>
  <w:style w:type="character" w:customStyle="1" w:styleId="Heading3Char">
    <w:name w:val="Heading 3 Char"/>
    <w:basedOn w:val="DefaultParagraphFont"/>
    <w:link w:val="Heading3"/>
    <w:uiPriority w:val="9"/>
    <w:rsid w:val="000C6619"/>
    <w:rPr>
      <w:rFonts w:ascii="Arial" w:eastAsiaTheme="majorEastAsia" w:hAnsi="Arial" w:cstheme="majorBidi"/>
      <w:color w:val="BE2F36" w:themeColor="accent2"/>
      <w:sz w:val="20"/>
      <w:szCs w:val="26"/>
    </w:rPr>
  </w:style>
  <w:style w:type="paragraph" w:styleId="ListParagraph">
    <w:name w:val="List Paragraph"/>
    <w:basedOn w:val="Normal"/>
    <w:uiPriority w:val="34"/>
    <w:rsid w:val="00BA47CF"/>
    <w:pPr>
      <w:ind w:left="720"/>
      <w:contextualSpacing/>
    </w:pPr>
  </w:style>
  <w:style w:type="paragraph" w:customStyle="1" w:styleId="NumberedList">
    <w:name w:val="Numbered List"/>
    <w:basedOn w:val="ListParagraph"/>
    <w:qFormat/>
    <w:rsid w:val="000C6619"/>
    <w:pPr>
      <w:numPr>
        <w:numId w:val="2"/>
      </w:numPr>
      <w:contextualSpacing w:val="0"/>
    </w:pPr>
  </w:style>
  <w:style w:type="paragraph" w:customStyle="1" w:styleId="BulletList">
    <w:name w:val="Bullet List"/>
    <w:basedOn w:val="NumberedList"/>
    <w:qFormat/>
    <w:rsid w:val="000C6619"/>
    <w:pPr>
      <w:numPr>
        <w:numId w:val="6"/>
      </w:numPr>
    </w:pPr>
  </w:style>
  <w:style w:type="paragraph" w:styleId="NoSpacing">
    <w:name w:val="No Spacing"/>
    <w:uiPriority w:val="1"/>
    <w:qFormat/>
    <w:rsid w:val="005908ED"/>
    <w:rPr>
      <w:rFonts w:ascii="Arial" w:hAnsi="Arial"/>
      <w:color w:val="40474F" w:themeColor="text1"/>
      <w:sz w:val="20"/>
      <w:szCs w:val="22"/>
    </w:rPr>
  </w:style>
  <w:style w:type="table" w:styleId="GridTable5Dark-Accent5">
    <w:name w:val="Grid Table 5 Dark Accent 5"/>
    <w:basedOn w:val="TableNormal"/>
    <w:uiPriority w:val="50"/>
    <w:rsid w:val="005908E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DD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B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B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B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B85" w:themeFill="accent5"/>
      </w:tcPr>
    </w:tblStylePr>
    <w:tblStylePr w:type="band1Vert">
      <w:tblPr/>
      <w:tcPr>
        <w:shd w:val="clear" w:color="auto" w:fill="68BCFF" w:themeFill="accent5" w:themeFillTint="66"/>
      </w:tcPr>
    </w:tblStylePr>
    <w:tblStylePr w:type="band1Horz">
      <w:tblPr/>
      <w:tcPr>
        <w:shd w:val="clear" w:color="auto" w:fill="68BCFF" w:themeFill="accent5" w:themeFillTint="66"/>
      </w:tcPr>
    </w:tblStylePr>
  </w:style>
  <w:style w:type="table" w:styleId="ListTable4-Accent1">
    <w:name w:val="List Table 4 Accent 1"/>
    <w:basedOn w:val="TableNormal"/>
    <w:uiPriority w:val="49"/>
    <w:rsid w:val="005908ED"/>
    <w:tblPr>
      <w:tblStyleRowBandSize w:val="1"/>
      <w:tblStyleColBandSize w:val="1"/>
      <w:tblBorders>
        <w:top w:val="single" w:sz="4" w:space="0" w:color="1C9BFF" w:themeColor="accent1" w:themeTint="99"/>
        <w:left w:val="single" w:sz="4" w:space="0" w:color="1C9BFF" w:themeColor="accent1" w:themeTint="99"/>
        <w:bottom w:val="single" w:sz="4" w:space="0" w:color="1C9BFF" w:themeColor="accent1" w:themeTint="99"/>
        <w:right w:val="single" w:sz="4" w:space="0" w:color="1C9BFF" w:themeColor="accent1" w:themeTint="99"/>
        <w:insideH w:val="single" w:sz="4" w:space="0" w:color="1C9BFF" w:themeColor="accent1" w:themeTint="99"/>
      </w:tblBorders>
    </w:tblPr>
    <w:tblStylePr w:type="firstRow">
      <w:rPr>
        <w:b/>
        <w:bCs/>
        <w:color w:val="FFFFFF" w:themeColor="background1"/>
      </w:rPr>
      <w:tblPr/>
      <w:tcPr>
        <w:tcBorders>
          <w:top w:val="single" w:sz="4" w:space="0" w:color="004B85" w:themeColor="accent1"/>
          <w:left w:val="single" w:sz="4" w:space="0" w:color="004B85" w:themeColor="accent1"/>
          <w:bottom w:val="single" w:sz="4" w:space="0" w:color="004B85" w:themeColor="accent1"/>
          <w:right w:val="single" w:sz="4" w:space="0" w:color="004B85" w:themeColor="accent1"/>
          <w:insideH w:val="nil"/>
        </w:tcBorders>
        <w:shd w:val="clear" w:color="auto" w:fill="004B85" w:themeFill="accent1"/>
      </w:tcPr>
    </w:tblStylePr>
    <w:tblStylePr w:type="lastRow">
      <w:rPr>
        <w:b/>
        <w:bCs/>
      </w:rPr>
      <w:tblPr/>
      <w:tcPr>
        <w:tcBorders>
          <w:top w:val="double" w:sz="4" w:space="0" w:color="1C9BFF" w:themeColor="accent1" w:themeTint="99"/>
        </w:tcBorders>
      </w:tcPr>
    </w:tblStylePr>
    <w:tblStylePr w:type="firstCol">
      <w:rPr>
        <w:b/>
        <w:bCs/>
      </w:rPr>
    </w:tblStylePr>
    <w:tblStylePr w:type="lastCol">
      <w:rPr>
        <w:b/>
        <w:bCs/>
      </w:rPr>
    </w:tblStylePr>
    <w:tblStylePr w:type="band1Vert">
      <w:tblPr/>
      <w:tcPr>
        <w:shd w:val="clear" w:color="auto" w:fill="B3DDFF" w:themeFill="accent1" w:themeFillTint="33"/>
      </w:tcPr>
    </w:tblStylePr>
    <w:tblStylePr w:type="band1Horz">
      <w:tblPr/>
      <w:tcPr>
        <w:shd w:val="clear" w:color="auto" w:fill="B3DDFF" w:themeFill="accent1" w:themeFillTint="33"/>
      </w:tcPr>
    </w:tblStylePr>
  </w:style>
  <w:style w:type="table" w:customStyle="1" w:styleId="TableGrid1">
    <w:name w:val="Table Grid1"/>
    <w:basedOn w:val="TableNormal"/>
    <w:next w:val="TableGrid"/>
    <w:uiPriority w:val="39"/>
    <w:rsid w:val="008E24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D6440"/>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FE237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375"/>
    <w:rPr>
      <w:rFonts w:ascii="Segoe UI" w:hAnsi="Segoe UI" w:cs="Segoe UI"/>
      <w:color w:val="40474F"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5474">
      <w:bodyDiv w:val="1"/>
      <w:marLeft w:val="0"/>
      <w:marRight w:val="0"/>
      <w:marTop w:val="0"/>
      <w:marBottom w:val="0"/>
      <w:divBdr>
        <w:top w:val="none" w:sz="0" w:space="0" w:color="auto"/>
        <w:left w:val="none" w:sz="0" w:space="0" w:color="auto"/>
        <w:bottom w:val="none" w:sz="0" w:space="0" w:color="auto"/>
        <w:right w:val="none" w:sz="0" w:space="0" w:color="auto"/>
      </w:divBdr>
    </w:div>
    <w:div w:id="190807157">
      <w:bodyDiv w:val="1"/>
      <w:marLeft w:val="0"/>
      <w:marRight w:val="0"/>
      <w:marTop w:val="0"/>
      <w:marBottom w:val="0"/>
      <w:divBdr>
        <w:top w:val="none" w:sz="0" w:space="0" w:color="auto"/>
        <w:left w:val="none" w:sz="0" w:space="0" w:color="auto"/>
        <w:bottom w:val="none" w:sz="0" w:space="0" w:color="auto"/>
        <w:right w:val="none" w:sz="0" w:space="0" w:color="auto"/>
      </w:divBdr>
    </w:div>
    <w:div w:id="255332082">
      <w:bodyDiv w:val="1"/>
      <w:marLeft w:val="0"/>
      <w:marRight w:val="0"/>
      <w:marTop w:val="0"/>
      <w:marBottom w:val="0"/>
      <w:divBdr>
        <w:top w:val="none" w:sz="0" w:space="0" w:color="auto"/>
        <w:left w:val="none" w:sz="0" w:space="0" w:color="auto"/>
        <w:bottom w:val="none" w:sz="0" w:space="0" w:color="auto"/>
        <w:right w:val="none" w:sz="0" w:space="0" w:color="auto"/>
      </w:divBdr>
    </w:div>
    <w:div w:id="738475690">
      <w:bodyDiv w:val="1"/>
      <w:marLeft w:val="0"/>
      <w:marRight w:val="0"/>
      <w:marTop w:val="0"/>
      <w:marBottom w:val="0"/>
      <w:divBdr>
        <w:top w:val="none" w:sz="0" w:space="0" w:color="auto"/>
        <w:left w:val="none" w:sz="0" w:space="0" w:color="auto"/>
        <w:bottom w:val="none" w:sz="0" w:space="0" w:color="auto"/>
        <w:right w:val="none" w:sz="0" w:space="0" w:color="auto"/>
      </w:divBdr>
    </w:div>
    <w:div w:id="1166823739">
      <w:bodyDiv w:val="1"/>
      <w:marLeft w:val="0"/>
      <w:marRight w:val="0"/>
      <w:marTop w:val="0"/>
      <w:marBottom w:val="0"/>
      <w:divBdr>
        <w:top w:val="none" w:sz="0" w:space="0" w:color="auto"/>
        <w:left w:val="none" w:sz="0" w:space="0" w:color="auto"/>
        <w:bottom w:val="none" w:sz="0" w:space="0" w:color="auto"/>
        <w:right w:val="none" w:sz="0" w:space="0" w:color="auto"/>
      </w:divBdr>
    </w:div>
    <w:div w:id="1652055122">
      <w:bodyDiv w:val="1"/>
      <w:marLeft w:val="0"/>
      <w:marRight w:val="0"/>
      <w:marTop w:val="0"/>
      <w:marBottom w:val="0"/>
      <w:divBdr>
        <w:top w:val="none" w:sz="0" w:space="0" w:color="auto"/>
        <w:left w:val="none" w:sz="0" w:space="0" w:color="auto"/>
        <w:bottom w:val="none" w:sz="0" w:space="0" w:color="auto"/>
        <w:right w:val="none" w:sz="0" w:space="0" w:color="auto"/>
      </w:divBdr>
    </w:div>
    <w:div w:id="1661689278">
      <w:bodyDiv w:val="1"/>
      <w:marLeft w:val="0"/>
      <w:marRight w:val="0"/>
      <w:marTop w:val="0"/>
      <w:marBottom w:val="0"/>
      <w:divBdr>
        <w:top w:val="none" w:sz="0" w:space="0" w:color="auto"/>
        <w:left w:val="none" w:sz="0" w:space="0" w:color="auto"/>
        <w:bottom w:val="none" w:sz="0" w:space="0" w:color="auto"/>
        <w:right w:val="none" w:sz="0" w:space="0" w:color="auto"/>
      </w:divBdr>
    </w:div>
    <w:div w:id="2107384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unbar0\AppData\Local\Temp\Temp1_3!-A4-Corporate-Documents-Single-Pages.zip\ECU-A4-document-template_single-pages_blue.dotx" TargetMode="External"/></Relationships>
</file>

<file path=word/theme/theme1.xml><?xml version="1.0" encoding="utf-8"?>
<a:theme xmlns:a="http://schemas.openxmlformats.org/drawingml/2006/main" name="Office Theme">
  <a:themeElements>
    <a:clrScheme name="ECU Corporate Colours 2018">
      <a:dk1>
        <a:srgbClr val="40474F"/>
      </a:dk1>
      <a:lt1>
        <a:srgbClr val="FFFFFF"/>
      </a:lt1>
      <a:dk2>
        <a:srgbClr val="6D6E71"/>
      </a:dk2>
      <a:lt2>
        <a:srgbClr val="FFFFFF"/>
      </a:lt2>
      <a:accent1>
        <a:srgbClr val="004B85"/>
      </a:accent1>
      <a:accent2>
        <a:srgbClr val="BE2F36"/>
      </a:accent2>
      <a:accent3>
        <a:srgbClr val="FFC658"/>
      </a:accent3>
      <a:accent4>
        <a:srgbClr val="F8971F"/>
      </a:accent4>
      <a:accent5>
        <a:srgbClr val="004B85"/>
      </a:accent5>
      <a:accent6>
        <a:srgbClr val="BE2F36"/>
      </a:accent6>
      <a:hlink>
        <a:srgbClr val="004B85"/>
      </a:hlink>
      <a:folHlink>
        <a:srgbClr val="F8971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ct:contentTypeSchema xmlns:ct="http://schemas.microsoft.com/office/2006/metadata/contentType" xmlns:ma="http://schemas.microsoft.com/office/2006/metadata/properties/metaAttributes" ct:_="" ma:_="" ma:contentTypeName="Document" ma:contentTypeID="0x010100D10C250D752D764A87D62B633FFAB46B" ma:contentTypeVersion="13" ma:contentTypeDescription="Create a new document." ma:contentTypeScope="" ma:versionID="22bef027febc79821a8926092d59e633">
  <xsd:schema xmlns:xsd="http://www.w3.org/2001/XMLSchema" xmlns:xs="http://www.w3.org/2001/XMLSchema" xmlns:p="http://schemas.microsoft.com/office/2006/metadata/properties" xmlns:ns3="7e31f82f-c316-45db-8925-22dd049f63e9" xmlns:ns4="4c8de072-579a-4d65-b721-78595891da81" targetNamespace="http://schemas.microsoft.com/office/2006/metadata/properties" ma:root="true" ma:fieldsID="5758655b3f9cf9351d089f7c3e695438" ns3:_="" ns4:_="">
    <xsd:import namespace="7e31f82f-c316-45db-8925-22dd049f63e9"/>
    <xsd:import namespace="4c8de072-579a-4d65-b721-78595891da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1f82f-c316-45db-8925-22dd049f6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8de072-579a-4d65-b721-78595891d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93544-E625-485D-896A-94DC51D9E919}">
  <ds:schemaRefs>
    <ds:schemaRef ds:uri="http://schemas.microsoft.com/sharepoint/v3/contenttype/forms"/>
  </ds:schemaRefs>
</ds:datastoreItem>
</file>

<file path=customXml/itemProps2.xml><?xml version="1.0" encoding="utf-8"?>
<ds:datastoreItem xmlns:ds="http://schemas.openxmlformats.org/officeDocument/2006/customXml" ds:itemID="{36545078-199B-4BB2-A291-18C9414B3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330520-7CDF-4731-8388-A5C6DF56D4A7}">
  <ds:schemaRefs>
    <ds:schemaRef ds:uri="http://schemas.openxmlformats.org/officeDocument/2006/bibliography"/>
  </ds:schemaRefs>
</ds:datastoreItem>
</file>

<file path=customXml/itemProps4.xml><?xml version="1.0" encoding="utf-8"?>
<ds:datastoreItem xmlns:ds="http://schemas.openxmlformats.org/officeDocument/2006/customXml" ds:itemID="{54CE9C3C-1159-4E2F-98FA-4092B4A03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1f82f-c316-45db-8925-22dd049f63e9"/>
    <ds:schemaRef ds:uri="4c8de072-579a-4d65-b721-78595891d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ECU-A4-document-template_single-pages_blue</Template>
  <TotalTime>0</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2021-01-19T01:37:00Z</dcterms:created>
  <dcterms:modified xsi:type="dcterms:W3CDTF">2021-12-10T01:35:00Z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0x010100D10C250D752D764A87D62B633FFAB46B</vt:lpwstr>
  </property>
</Properties>
</file>