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71A8" w14:textId="23C997F0" w:rsidR="009F4C40" w:rsidRDefault="004C7D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D2</w:t>
      </w:r>
      <w:r w:rsidR="00456B36" w:rsidRPr="00456B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7CA3">
        <w:rPr>
          <w:rFonts w:ascii="Times New Roman" w:hAnsi="Times New Roman" w:cs="Times New Roman"/>
          <w:b/>
          <w:bCs/>
          <w:sz w:val="24"/>
          <w:szCs w:val="24"/>
        </w:rPr>
        <w:t>Justification of</w:t>
      </w:r>
      <w:r w:rsidR="00E936B5">
        <w:rPr>
          <w:rFonts w:ascii="Times New Roman" w:hAnsi="Times New Roman" w:cs="Times New Roman"/>
          <w:b/>
          <w:bCs/>
          <w:sz w:val="24"/>
          <w:szCs w:val="24"/>
        </w:rPr>
        <w:t xml:space="preserve"> non-salary</w:t>
      </w:r>
      <w:r w:rsidR="00547CA3">
        <w:rPr>
          <w:rFonts w:ascii="Times New Roman" w:hAnsi="Times New Roman" w:cs="Times New Roman"/>
          <w:b/>
          <w:bCs/>
          <w:sz w:val="24"/>
          <w:szCs w:val="24"/>
        </w:rPr>
        <w:t xml:space="preserve"> funding requested from the </w:t>
      </w:r>
      <w:proofErr w:type="gramStart"/>
      <w:r w:rsidR="00547CA3">
        <w:rPr>
          <w:rFonts w:ascii="Times New Roman" w:hAnsi="Times New Roman" w:cs="Times New Roman"/>
          <w:b/>
          <w:bCs/>
          <w:sz w:val="24"/>
          <w:szCs w:val="24"/>
        </w:rPr>
        <w:t>ARC</w:t>
      </w:r>
      <w:proofErr w:type="gramEnd"/>
    </w:p>
    <w:p w14:paraId="321DDDDC" w14:textId="70A65500" w:rsidR="00A53830" w:rsidRPr="002B7F52" w:rsidRDefault="006A77B2" w:rsidP="006A77B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Italics text is provided for guidance and is to be deleted in the application </w:t>
      </w:r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14:paraId="7DC0CA15" w14:textId="23F4FD2D" w:rsidR="00D72920" w:rsidRDefault="00D729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2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</w:t>
      </w:r>
      <w:r w:rsidR="006A7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Maximum </w:t>
      </w:r>
      <w:r w:rsidR="00E05A2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72920">
        <w:rPr>
          <w:rFonts w:ascii="Times New Roman" w:hAnsi="Times New Roman" w:cs="Times New Roman"/>
          <w:i/>
          <w:iCs/>
          <w:sz w:val="24"/>
          <w:szCs w:val="24"/>
        </w:rPr>
        <w:t xml:space="preserve"> pages**</w:t>
      </w:r>
    </w:p>
    <w:p w14:paraId="26481623" w14:textId="35B976D0" w:rsidR="00E05A26" w:rsidRPr="00D72920" w:rsidRDefault="00E05A2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Use same headings as in the Description column in the budget at Question D1 of the application.</w:t>
      </w:r>
    </w:p>
    <w:p w14:paraId="56932C4B" w14:textId="6FAD2C1C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2567195E" w14:textId="6BC0BB29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For all personnel please include:</w:t>
      </w:r>
    </w:p>
    <w:p w14:paraId="595FACF0" w14:textId="77777777" w:rsidR="00456B36" w:rsidRPr="00A04CF3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the role (</w:t>
      </w:r>
      <w:proofErr w:type="spell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eg.</w:t>
      </w:r>
      <w:proofErr w:type="spell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Postdoctoral Fellow/Research Assistant)</w:t>
      </w:r>
    </w:p>
    <w:p w14:paraId="6DF1FF4D" w14:textId="77777777" w:rsidR="00456B36" w:rsidRPr="00A04CF3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FTE and salary level (</w:t>
      </w:r>
      <w:proofErr w:type="spell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eg.</w:t>
      </w:r>
      <w:proofErr w:type="spell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Full-time or 0.5FTE; ALEVB or HEW5.3)</w:t>
      </w:r>
    </w:p>
    <w:p w14:paraId="6662A25D" w14:textId="77777777" w:rsidR="00456B36" w:rsidRPr="00A04CF3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description of their specific level of expertise </w:t>
      </w:r>
      <w:proofErr w:type="gram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61821532" w14:textId="04199C43" w:rsidR="00456B36" w:rsidRPr="00A04CF3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duration required on project (</w:t>
      </w:r>
      <w:proofErr w:type="spell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eg.</w:t>
      </w:r>
      <w:proofErr w:type="spell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X number of months or years) </w:t>
      </w:r>
    </w:p>
    <w:p w14:paraId="658C68EA" w14:textId="59FBB772" w:rsidR="00456B36" w:rsidRPr="00A04CF3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total cost of salary</w:t>
      </w:r>
    </w:p>
    <w:p w14:paraId="3E7FBADB" w14:textId="28B9762B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Travel</w:t>
      </w:r>
    </w:p>
    <w:p w14:paraId="46846AA0" w14:textId="41EDB3D1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Travel costs must be itemised in this section in line with summarised trip cost in the budget table. For </w:t>
      </w:r>
      <w:r w:rsidR="00CA5073" w:rsidRPr="00A04CF3">
        <w:rPr>
          <w:rFonts w:ascii="Times New Roman" w:hAnsi="Times New Roman" w:cs="Times New Roman"/>
          <w:i/>
          <w:iCs/>
          <w:sz w:val="24"/>
          <w:szCs w:val="24"/>
        </w:rPr>
        <w:t>example,</w:t>
      </w: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‘Sydney conference for 2 people’ in the budget will need to be detailed here to include $ for flights, accommodation, etc.</w:t>
      </w:r>
    </w:p>
    <w:p w14:paraId="22AB1299" w14:textId="515D21AB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Field Research</w:t>
      </w:r>
    </w:p>
    <w:p w14:paraId="7CE16E91" w14:textId="4B274729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As above, field research costs must be itemised in this section in line with summarised site visits in budget table. For </w:t>
      </w:r>
      <w:proofErr w:type="gram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example</w:t>
      </w:r>
      <w:proofErr w:type="gram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‘Albany 10 days’</w:t>
      </w:r>
      <w:r w:rsidR="003630A0">
        <w:rPr>
          <w:rFonts w:ascii="Times New Roman" w:hAnsi="Times New Roman" w:cs="Times New Roman"/>
          <w:i/>
          <w:iCs/>
          <w:sz w:val="24"/>
          <w:szCs w:val="24"/>
        </w:rPr>
        <w:t xml:space="preserve"> in the budget table</w:t>
      </w:r>
      <w:r w:rsidR="00A04CF3"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will need to be detailed here to include $ for flights, accommodation, car hire, boat hire, etc.</w:t>
      </w:r>
    </w:p>
    <w:p w14:paraId="286A3E6B" w14:textId="2D35D662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14:paraId="056E3C0E" w14:textId="0B8E9037" w:rsidR="00456B36" w:rsidRPr="006A77B2" w:rsidRDefault="006A77B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7B2">
        <w:rPr>
          <w:rFonts w:ascii="Times New Roman" w:hAnsi="Times New Roman" w:cs="Times New Roman"/>
          <w:i/>
          <w:iCs/>
          <w:sz w:val="24"/>
          <w:szCs w:val="24"/>
        </w:rPr>
        <w:t>Include details and costs of equipment</w:t>
      </w:r>
      <w:r>
        <w:rPr>
          <w:rFonts w:ascii="Times New Roman" w:hAnsi="Times New Roman" w:cs="Times New Roman"/>
          <w:i/>
          <w:iCs/>
          <w:sz w:val="24"/>
          <w:szCs w:val="24"/>
        </w:rPr>
        <w:t>.  E</w:t>
      </w:r>
      <w:r w:rsidRPr="006A77B2">
        <w:rPr>
          <w:rFonts w:ascii="Times New Roman" w:hAnsi="Times New Roman" w:cs="Times New Roman"/>
          <w:i/>
          <w:iCs/>
          <w:sz w:val="24"/>
          <w:szCs w:val="24"/>
        </w:rPr>
        <w:t xml:space="preserve">xplain how the equipment </w:t>
      </w:r>
      <w:r w:rsidR="007A6F94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6A77B2">
        <w:rPr>
          <w:rFonts w:ascii="Times New Roman" w:hAnsi="Times New Roman" w:cs="Times New Roman"/>
          <w:i/>
          <w:iCs/>
          <w:sz w:val="24"/>
          <w:szCs w:val="24"/>
        </w:rPr>
        <w:t xml:space="preserve"> directly related to the project.</w:t>
      </w:r>
    </w:p>
    <w:p w14:paraId="0CA93238" w14:textId="06A0A77F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14:paraId="5C4668EF" w14:textId="0748BD0D" w:rsidR="00456B36" w:rsidRPr="00A04CF3" w:rsidRDefault="00A04C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Includes consumables and items related to equipment maintenance</w:t>
      </w:r>
      <w:r w:rsidR="00CA50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86D9C1" w14:textId="33DD5393" w:rsid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4CDBFE80" w14:textId="153CA9B2" w:rsidR="00E936B5" w:rsidRPr="00E936B5" w:rsidRDefault="00E936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36B5">
        <w:rPr>
          <w:rFonts w:ascii="Times New Roman" w:hAnsi="Times New Roman" w:cs="Times New Roman"/>
          <w:i/>
          <w:iCs/>
          <w:sz w:val="24"/>
          <w:szCs w:val="24"/>
        </w:rPr>
        <w:t>Other items may include, but are not limited to, expert services of a third part, publication and dissemination costs and web hosting and development specific to the project.</w:t>
      </w:r>
    </w:p>
    <w:p w14:paraId="5346D686" w14:textId="0C8944F0" w:rsidR="00E936B5" w:rsidRPr="00E936B5" w:rsidRDefault="00E936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36B5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Other costs may include reasonable essential extraordinary costs to allow a participant who is a </w:t>
      </w:r>
      <w:proofErr w:type="spellStart"/>
      <w:r w:rsidRPr="00E936B5">
        <w:rPr>
          <w:rFonts w:ascii="Times New Roman" w:eastAsia="Arial,等线" w:hAnsi="Times New Roman" w:cs="Times New Roman"/>
          <w:i/>
          <w:iCs/>
          <w:sz w:val="24"/>
          <w:szCs w:val="24"/>
        </w:rPr>
        <w:t>carer</w:t>
      </w:r>
      <w:proofErr w:type="spellEnd"/>
      <w:r w:rsidRPr="00E936B5">
        <w:rPr>
          <w:rFonts w:ascii="Times New Roman" w:eastAsia="Arial,等线" w:hAnsi="Times New Roman" w:cs="Times New Roman"/>
          <w:i/>
          <w:iCs/>
          <w:sz w:val="24"/>
          <w:szCs w:val="24"/>
        </w:rPr>
        <w:t>, or who themselves require care or assistance, to undertake travel essential to the project</w:t>
      </w:r>
      <w:r w:rsidR="00CA5073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357F2486" w14:textId="77777777" w:rsidR="00E936B5" w:rsidRPr="00E936B5" w:rsidRDefault="00E936B5">
      <w:pPr>
        <w:rPr>
          <w:rFonts w:ascii="Times New Roman" w:hAnsi="Times New Roman" w:cs="Times New Roman"/>
          <w:sz w:val="24"/>
          <w:szCs w:val="24"/>
        </w:rPr>
      </w:pPr>
    </w:p>
    <w:p w14:paraId="45166904" w14:textId="07C78C9B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p w14:paraId="0D69DB19" w14:textId="77777777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sectPr w:rsidR="00456B36" w:rsidRPr="00456B36" w:rsidSect="00456B3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744C"/>
    <w:multiLevelType w:val="hybridMultilevel"/>
    <w:tmpl w:val="7E96BC78"/>
    <w:lvl w:ilvl="0" w:tplc="F0BAC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9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36"/>
    <w:rsid w:val="00030E0C"/>
    <w:rsid w:val="003630A0"/>
    <w:rsid w:val="00412F4C"/>
    <w:rsid w:val="00456B36"/>
    <w:rsid w:val="004C7D1A"/>
    <w:rsid w:val="00547CA3"/>
    <w:rsid w:val="006A77B2"/>
    <w:rsid w:val="007A6F94"/>
    <w:rsid w:val="008B4747"/>
    <w:rsid w:val="00980A75"/>
    <w:rsid w:val="009F4C40"/>
    <w:rsid w:val="00A04CF3"/>
    <w:rsid w:val="00A53830"/>
    <w:rsid w:val="00CA5073"/>
    <w:rsid w:val="00D72920"/>
    <w:rsid w:val="00E05A26"/>
    <w:rsid w:val="00E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CA7B"/>
  <w15:chartTrackingRefBased/>
  <w15:docId w15:val="{73AD8906-8A64-4E4C-9255-526A23D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RUDRUM</dc:creator>
  <cp:keywords/>
  <dc:description/>
  <cp:lastModifiedBy>Nicky KEMP</cp:lastModifiedBy>
  <cp:revision>11</cp:revision>
  <dcterms:created xsi:type="dcterms:W3CDTF">2021-06-14T07:48:00Z</dcterms:created>
  <dcterms:modified xsi:type="dcterms:W3CDTF">2023-10-19T02:27:00Z</dcterms:modified>
</cp:coreProperties>
</file>