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BBC8" w14:textId="1308CCB0" w:rsidR="00791AD1" w:rsidRPr="0017648E" w:rsidRDefault="00063F79">
      <w:pPr>
        <w:rPr>
          <w:rFonts w:ascii="Times New Roman" w:hAnsi="Times New Roman" w:cs="Times New Roman"/>
          <w:b/>
          <w:bCs/>
          <w:sz w:val="24"/>
          <w:szCs w:val="24"/>
        </w:rPr>
      </w:pPr>
      <w:r>
        <w:rPr>
          <w:rFonts w:ascii="Times New Roman" w:hAnsi="Times New Roman" w:cs="Times New Roman"/>
          <w:b/>
          <w:bCs/>
          <w:sz w:val="24"/>
          <w:szCs w:val="24"/>
        </w:rPr>
        <w:t>F2</w:t>
      </w:r>
      <w:r w:rsidR="00791AD1" w:rsidRPr="0017648E">
        <w:rPr>
          <w:rFonts w:ascii="Times New Roman" w:hAnsi="Times New Roman" w:cs="Times New Roman"/>
          <w:b/>
          <w:bCs/>
          <w:sz w:val="24"/>
          <w:szCs w:val="24"/>
        </w:rPr>
        <w:t xml:space="preserve">. </w:t>
      </w:r>
      <w:r>
        <w:rPr>
          <w:rFonts w:ascii="Times New Roman" w:hAnsi="Times New Roman" w:cs="Times New Roman"/>
          <w:b/>
          <w:bCs/>
          <w:sz w:val="24"/>
          <w:szCs w:val="24"/>
        </w:rPr>
        <w:t xml:space="preserve">Justification of non-salary funding requested from the </w:t>
      </w:r>
      <w:proofErr w:type="gramStart"/>
      <w:r>
        <w:rPr>
          <w:rFonts w:ascii="Times New Roman" w:hAnsi="Times New Roman" w:cs="Times New Roman"/>
          <w:b/>
          <w:bCs/>
          <w:sz w:val="24"/>
          <w:szCs w:val="24"/>
        </w:rPr>
        <w:t>ARC</w:t>
      </w:r>
      <w:proofErr w:type="gramEnd"/>
    </w:p>
    <w:p w14:paraId="520FEA1F" w14:textId="77777777" w:rsidR="00791AD1" w:rsidRDefault="00791AD1">
      <w:pPr>
        <w:rPr>
          <w:rFonts w:ascii="Times New Roman" w:hAnsi="Times New Roman" w:cs="Times New Roman"/>
          <w:sz w:val="24"/>
          <w:szCs w:val="24"/>
        </w:rPr>
      </w:pPr>
    </w:p>
    <w:p w14:paraId="18AF79C0" w14:textId="77777777" w:rsidR="0035740E" w:rsidRPr="0035740E" w:rsidRDefault="0035740E" w:rsidP="0035740E">
      <w:pPr>
        <w:rPr>
          <w:rFonts w:ascii="Times New Roman" w:eastAsia="Arial" w:hAnsi="Times New Roman" w:cs="Times New Roman"/>
          <w:i/>
          <w:iCs/>
          <w:kern w:val="0"/>
          <w:sz w:val="24"/>
          <w:szCs w:val="24"/>
          <w14:ligatures w14:val="none"/>
        </w:rPr>
      </w:pPr>
      <w:r w:rsidRPr="0035740E">
        <w:rPr>
          <w:rFonts w:ascii="Times New Roman" w:eastAsia="Arial" w:hAnsi="Times New Roman" w:cs="Times New Roman"/>
          <w:i/>
          <w:iCs/>
          <w:kern w:val="0"/>
          <w:sz w:val="24"/>
          <w:szCs w:val="24"/>
          <w14:ligatures w14:val="none"/>
        </w:rPr>
        <w:t xml:space="preserve">The ARC budget justification information </w:t>
      </w:r>
      <w:r w:rsidRPr="0035740E">
        <w:rPr>
          <w:rFonts w:ascii="Times New Roman" w:eastAsia="Arial" w:hAnsi="Times New Roman" w:cs="Times New Roman"/>
          <w:b/>
          <w:bCs/>
          <w:i/>
          <w:iCs/>
          <w:kern w:val="0"/>
          <w:sz w:val="24"/>
          <w:szCs w:val="24"/>
          <w14:ligatures w14:val="none"/>
        </w:rPr>
        <w:t>must not exceed 2 A4 pages</w:t>
      </w:r>
      <w:r w:rsidRPr="0035740E">
        <w:rPr>
          <w:rFonts w:ascii="Times New Roman" w:eastAsia="Arial" w:hAnsi="Times New Roman" w:cs="Times New Roman"/>
          <w:i/>
          <w:iCs/>
          <w:kern w:val="0"/>
          <w:sz w:val="24"/>
          <w:szCs w:val="24"/>
          <w14:ligatures w14:val="none"/>
        </w:rPr>
        <w:t>. The uploaded PDF must:</w:t>
      </w:r>
    </w:p>
    <w:p w14:paraId="1EDE6875" w14:textId="77777777" w:rsidR="0035740E" w:rsidRPr="0035740E" w:rsidRDefault="0035740E" w:rsidP="0035740E">
      <w:pPr>
        <w:pStyle w:val="ListParagraph"/>
        <w:numPr>
          <w:ilvl w:val="0"/>
          <w:numId w:val="2"/>
        </w:numPr>
        <w:rPr>
          <w:rFonts w:ascii="Times New Roman" w:eastAsia="Arial" w:hAnsi="Times New Roman" w:cs="Times New Roman"/>
          <w:i/>
          <w:iCs/>
          <w:kern w:val="0"/>
          <w:sz w:val="24"/>
          <w:szCs w:val="24"/>
          <w14:ligatures w14:val="none"/>
        </w:rPr>
      </w:pPr>
      <w:r w:rsidRPr="0035740E">
        <w:rPr>
          <w:rFonts w:ascii="Times New Roman" w:eastAsia="Arial" w:hAnsi="Times New Roman" w:cs="Times New Roman"/>
          <w:i/>
          <w:iCs/>
          <w:kern w:val="0"/>
          <w:sz w:val="24"/>
          <w:szCs w:val="24"/>
          <w14:ligatures w14:val="none"/>
        </w:rPr>
        <w:t xml:space="preserve">Fully justify in terms of need and cost the requested project costs. In justifying the budget, it is not sufficient to claim certain equipment or personnel costs as $X. Rather, the budget justification should state, for example, that a full-time research assistant or technician with a specific level of expertise is required for ‘x’ months. </w:t>
      </w:r>
    </w:p>
    <w:p w14:paraId="555A22B3" w14:textId="77777777" w:rsidR="0035740E" w:rsidRPr="0035740E" w:rsidRDefault="0035740E" w:rsidP="0035740E">
      <w:pPr>
        <w:pStyle w:val="ListParagraph"/>
        <w:numPr>
          <w:ilvl w:val="0"/>
          <w:numId w:val="2"/>
        </w:numPr>
        <w:rPr>
          <w:rFonts w:ascii="Times New Roman" w:eastAsia="Arial" w:hAnsi="Times New Roman" w:cs="Times New Roman"/>
          <w:i/>
          <w:iCs/>
          <w:kern w:val="0"/>
          <w:sz w:val="24"/>
          <w:szCs w:val="24"/>
          <w14:ligatures w14:val="none"/>
        </w:rPr>
      </w:pPr>
      <w:r w:rsidRPr="0035740E">
        <w:rPr>
          <w:rFonts w:ascii="Times New Roman" w:eastAsia="Arial" w:hAnsi="Times New Roman" w:cs="Times New Roman"/>
          <w:i/>
          <w:iCs/>
          <w:kern w:val="0"/>
          <w:sz w:val="24"/>
          <w:szCs w:val="24"/>
          <w14:ligatures w14:val="none"/>
        </w:rPr>
        <w:t xml:space="preserve">If the participant is requesting ambassadorial costs, fully justify in terms of need and detail the requested ambassadorial costs. Provide an outline of the activities that the participant proposes to undertake to fulfil this ambassadorial role. This may include activities such as workshops, presentations, seminars, short courses, focus groups, outreach activities, etc. </w:t>
      </w:r>
    </w:p>
    <w:p w14:paraId="50861196" w14:textId="492380B7" w:rsidR="00791AD1" w:rsidRPr="00063F79" w:rsidRDefault="0035740E" w:rsidP="0035740E">
      <w:pPr>
        <w:pStyle w:val="ListParagraph"/>
        <w:numPr>
          <w:ilvl w:val="0"/>
          <w:numId w:val="2"/>
        </w:numPr>
        <w:rPr>
          <w:rFonts w:ascii="Times New Roman" w:hAnsi="Times New Roman" w:cs="Times New Roman"/>
          <w:sz w:val="24"/>
          <w:szCs w:val="24"/>
        </w:rPr>
      </w:pPr>
      <w:r w:rsidRPr="0035740E">
        <w:rPr>
          <w:rFonts w:ascii="Times New Roman" w:eastAsia="Arial" w:hAnsi="Times New Roman" w:cs="Times New Roman"/>
          <w:i/>
          <w:iCs/>
          <w:kern w:val="0"/>
          <w:sz w:val="24"/>
          <w:szCs w:val="24"/>
          <w14:ligatures w14:val="none"/>
        </w:rPr>
        <w:t>Up to $20,000 can be requested each year in the Project Cost part of the application to be used by successful recipients to undertake an ambassadorial role in promoting industry-university collaboration.</w:t>
      </w:r>
    </w:p>
    <w:p w14:paraId="7497887F" w14:textId="77777777" w:rsidR="00791AD1" w:rsidRPr="00791AD1" w:rsidRDefault="00791AD1">
      <w:pPr>
        <w:rPr>
          <w:rFonts w:ascii="Times New Roman" w:hAnsi="Times New Roman" w:cs="Times New Roman"/>
          <w:sz w:val="24"/>
          <w:szCs w:val="24"/>
        </w:rPr>
      </w:pPr>
    </w:p>
    <w:sectPr w:rsidR="00791AD1" w:rsidRPr="00791AD1" w:rsidSect="00791AD1">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550E3"/>
    <w:multiLevelType w:val="hybridMultilevel"/>
    <w:tmpl w:val="B2EECB42"/>
    <w:lvl w:ilvl="0" w:tplc="BAD4FE0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A7795B"/>
    <w:multiLevelType w:val="hybridMultilevel"/>
    <w:tmpl w:val="385444B6"/>
    <w:lvl w:ilvl="0" w:tplc="ECFC04B6">
      <w:numFmt w:val="bullet"/>
      <w:lvlText w:val="-"/>
      <w:lvlJc w:val="left"/>
      <w:pPr>
        <w:ind w:left="720" w:hanging="360"/>
      </w:pPr>
      <w:rPr>
        <w:rFonts w:ascii="Times New Roman" w:eastAsia="Arial"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8159878">
    <w:abstractNumId w:val="1"/>
  </w:num>
  <w:num w:numId="2" w16cid:durableId="1626277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D1"/>
    <w:rsid w:val="00063F79"/>
    <w:rsid w:val="0017648E"/>
    <w:rsid w:val="0035740E"/>
    <w:rsid w:val="00444E4E"/>
    <w:rsid w:val="00791AD1"/>
    <w:rsid w:val="00804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13C1"/>
  <w15:chartTrackingRefBased/>
  <w15:docId w15:val="{4389763A-B6F1-437F-A9EC-49E248B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PartSubheading">
    <w:name w:val="ITA Part Subheading"/>
    <w:basedOn w:val="Normal"/>
    <w:qFormat/>
    <w:rsid w:val="00791AD1"/>
    <w:pPr>
      <w:spacing w:before="200" w:after="0" w:line="240" w:lineRule="auto"/>
      <w:ind w:left="709" w:hanging="709"/>
    </w:pPr>
    <w:rPr>
      <w:rFonts w:eastAsia="Times New Roman" w:cstheme="minorHAnsi"/>
      <w:b/>
      <w:bCs/>
      <w:kern w:val="0"/>
      <w:sz w:val="24"/>
      <w:szCs w:val="24"/>
      <w14:ligatures w14:val="none"/>
    </w:rPr>
  </w:style>
  <w:style w:type="paragraph" w:styleId="ListParagraph">
    <w:name w:val="List Paragraph"/>
    <w:basedOn w:val="Normal"/>
    <w:uiPriority w:val="34"/>
    <w:qFormat/>
    <w:rsid w:val="00791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2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RUDRUM</dc:creator>
  <cp:keywords/>
  <dc:description/>
  <cp:lastModifiedBy>Mariko HUARTSON</cp:lastModifiedBy>
  <cp:revision>4</cp:revision>
  <dcterms:created xsi:type="dcterms:W3CDTF">2024-09-17T03:59:00Z</dcterms:created>
  <dcterms:modified xsi:type="dcterms:W3CDTF">2024-09-26T05:55:00Z</dcterms:modified>
</cp:coreProperties>
</file>