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CD" w:rsidRPr="00270545" w:rsidRDefault="00BD31CD" w:rsidP="003D69EF">
      <w:pPr>
        <w:tabs>
          <w:tab w:val="left" w:pos="0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270545">
        <w:rPr>
          <w:rFonts w:ascii="Arial" w:hAnsi="Arial" w:cs="Arial"/>
          <w:b/>
          <w:sz w:val="36"/>
          <w:szCs w:val="36"/>
        </w:rPr>
        <w:t>Guidelines</w:t>
      </w:r>
      <w:r w:rsidR="00B774DE">
        <w:rPr>
          <w:rFonts w:ascii="Arial" w:hAnsi="Arial" w:cs="Arial"/>
          <w:b/>
          <w:sz w:val="36"/>
          <w:szCs w:val="36"/>
        </w:rPr>
        <w:t xml:space="preserve"> for </w:t>
      </w:r>
      <w:r w:rsidR="00B774DE" w:rsidRPr="00B774DE">
        <w:rPr>
          <w:rFonts w:ascii="Arial" w:hAnsi="Arial" w:cs="Arial"/>
          <w:b/>
          <w:sz w:val="36"/>
          <w:szCs w:val="36"/>
        </w:rPr>
        <w:t>Recogni</w:t>
      </w:r>
      <w:r w:rsidR="00B774DE">
        <w:rPr>
          <w:rFonts w:ascii="Arial" w:hAnsi="Arial" w:cs="Arial"/>
          <w:b/>
          <w:sz w:val="36"/>
          <w:szCs w:val="36"/>
        </w:rPr>
        <w:t>sing</w:t>
      </w:r>
      <w:r w:rsidR="00B774DE" w:rsidRPr="00B774DE">
        <w:rPr>
          <w:rFonts w:ascii="Arial" w:hAnsi="Arial" w:cs="Arial"/>
          <w:b/>
          <w:sz w:val="36"/>
          <w:szCs w:val="36"/>
        </w:rPr>
        <w:t xml:space="preserve"> </w:t>
      </w:r>
      <w:r w:rsidR="00361C5C">
        <w:rPr>
          <w:rFonts w:ascii="Arial" w:hAnsi="Arial" w:cs="Arial"/>
          <w:b/>
          <w:sz w:val="36"/>
          <w:szCs w:val="36"/>
        </w:rPr>
        <w:t>Aboriginal and Torres Strait Islander</w:t>
      </w:r>
      <w:r w:rsidR="008F0508">
        <w:rPr>
          <w:rFonts w:ascii="Arial" w:hAnsi="Arial" w:cs="Arial"/>
          <w:b/>
          <w:sz w:val="36"/>
          <w:szCs w:val="36"/>
        </w:rPr>
        <w:t xml:space="preserve"> </w:t>
      </w:r>
      <w:r w:rsidR="00C94C6C">
        <w:rPr>
          <w:rFonts w:ascii="Arial" w:hAnsi="Arial" w:cs="Arial"/>
          <w:b/>
          <w:sz w:val="36"/>
          <w:szCs w:val="36"/>
        </w:rPr>
        <w:t>People</w:t>
      </w:r>
      <w:r w:rsidR="00361C5C">
        <w:rPr>
          <w:rFonts w:ascii="Arial" w:hAnsi="Arial" w:cs="Arial"/>
          <w:b/>
          <w:sz w:val="36"/>
          <w:szCs w:val="36"/>
        </w:rPr>
        <w:t>s</w:t>
      </w:r>
      <w:r w:rsidR="0098403E">
        <w:rPr>
          <w:rFonts w:ascii="Arial" w:hAnsi="Arial" w:cs="Arial"/>
          <w:b/>
          <w:sz w:val="36"/>
          <w:szCs w:val="36"/>
        </w:rPr>
        <w:t xml:space="preserve"> and Country</w:t>
      </w:r>
    </w:p>
    <w:p w:rsidR="00BD31CD" w:rsidRPr="00270545" w:rsidRDefault="00BD31CD" w:rsidP="003D69EF">
      <w:pPr>
        <w:tabs>
          <w:tab w:val="left" w:pos="1843"/>
        </w:tabs>
        <w:ind w:left="1843" w:hanging="1843"/>
        <w:jc w:val="center"/>
        <w:outlineLvl w:val="0"/>
        <w:rPr>
          <w:rFonts w:ascii="Arial" w:hAnsi="Arial" w:cs="Arial"/>
          <w:b/>
          <w:sz w:val="28"/>
        </w:rPr>
      </w:pPr>
    </w:p>
    <w:p w:rsidR="00BD31CD" w:rsidRPr="00270545" w:rsidRDefault="00BD31CD" w:rsidP="003D69EF">
      <w:pPr>
        <w:tabs>
          <w:tab w:val="left" w:pos="1843"/>
        </w:tabs>
        <w:ind w:left="1843" w:hanging="1843"/>
        <w:jc w:val="center"/>
        <w:outlineLvl w:val="0"/>
        <w:rPr>
          <w:rFonts w:ascii="Arial" w:hAnsi="Arial" w:cs="Arial"/>
          <w:b/>
          <w:sz w:val="28"/>
        </w:rPr>
      </w:pPr>
      <w:r w:rsidRPr="00270545">
        <w:rPr>
          <w:rFonts w:ascii="Arial" w:hAnsi="Arial" w:cs="Arial"/>
          <w:b/>
          <w:sz w:val="28"/>
        </w:rPr>
        <w:t xml:space="preserve">Linked to:  </w:t>
      </w:r>
      <w:proofErr w:type="spellStart"/>
      <w:r w:rsidRPr="00270545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Recognising</w:t>
      </w:r>
      <w:proofErr w:type="spellEnd"/>
      <w:r w:rsidRPr="00270545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r w:rsidR="00361C5C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Aboriginal and Torres Strait Islander</w:t>
      </w:r>
      <w:r w:rsidRPr="00270545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People</w:t>
      </w:r>
      <w:r w:rsidR="00361C5C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s</w:t>
      </w:r>
      <w:r w:rsidRPr="00270545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and Country</w:t>
      </w:r>
      <w:r w:rsidR="00DB6836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Policy</w:t>
      </w:r>
    </w:p>
    <w:p w:rsidR="00BD31CD" w:rsidRPr="00270545" w:rsidRDefault="00BD31CD" w:rsidP="003D69EF">
      <w:pPr>
        <w:jc w:val="both"/>
        <w:rPr>
          <w:rFonts w:ascii="Arial" w:hAnsi="Arial" w:cs="Arial"/>
          <w:b/>
          <w:sz w:val="22"/>
        </w:rPr>
      </w:pPr>
    </w:p>
    <w:p w:rsidR="00BD31CD" w:rsidRPr="00270545" w:rsidRDefault="00BD31CD" w:rsidP="003D69EF">
      <w:pPr>
        <w:pBdr>
          <w:bottom w:val="single" w:sz="6" w:space="1" w:color="auto"/>
        </w:pBdr>
        <w:jc w:val="right"/>
        <w:outlineLvl w:val="0"/>
        <w:rPr>
          <w:rFonts w:ascii="Arial" w:hAnsi="Arial" w:cs="Arial"/>
          <w:b/>
          <w:sz w:val="18"/>
        </w:rPr>
      </w:pPr>
    </w:p>
    <w:p w:rsidR="00BD31CD" w:rsidRPr="00270545" w:rsidRDefault="00BD31CD" w:rsidP="003D69EF">
      <w:pPr>
        <w:jc w:val="right"/>
        <w:rPr>
          <w:rFonts w:ascii="Arial" w:hAnsi="Arial" w:cs="Arial"/>
          <w:sz w:val="22"/>
        </w:rPr>
      </w:pPr>
    </w:p>
    <w:p w:rsidR="00BD31CD" w:rsidRPr="00270545" w:rsidRDefault="006F6475" w:rsidP="003D69EF">
      <w:pPr>
        <w:jc w:val="both"/>
        <w:outlineLvl w:val="0"/>
        <w:rPr>
          <w:rFonts w:ascii="Arial" w:hAnsi="Arial" w:cs="Arial"/>
          <w:sz w:val="22"/>
        </w:rPr>
      </w:pPr>
      <w:hyperlink w:anchor="Purpose" w:history="1">
        <w:r w:rsidR="00BD31CD" w:rsidRPr="00270545">
          <w:rPr>
            <w:rFonts w:ascii="Arial" w:hAnsi="Arial" w:cs="Arial"/>
            <w:color w:val="000000"/>
            <w:sz w:val="22"/>
          </w:rPr>
          <w:t>Intent</w:t>
        </w:r>
      </w:hyperlink>
    </w:p>
    <w:p w:rsidR="00BD31CD" w:rsidRPr="00270545" w:rsidRDefault="00455894" w:rsidP="003D69EF">
      <w:pPr>
        <w:jc w:val="both"/>
        <w:outlineLvl w:val="0"/>
        <w:rPr>
          <w:rFonts w:ascii="Arial" w:hAnsi="Arial" w:cs="Arial"/>
          <w:color w:val="000000"/>
          <w:sz w:val="22"/>
        </w:rPr>
      </w:pPr>
      <w:r w:rsidRPr="00270545">
        <w:rPr>
          <w:rFonts w:ascii="Arial" w:hAnsi="Arial" w:cs="Arial"/>
          <w:sz w:val="22"/>
        </w:rPr>
        <w:fldChar w:fldCharType="begin"/>
      </w:r>
      <w:r w:rsidR="00BD31CD" w:rsidRPr="00270545">
        <w:rPr>
          <w:rFonts w:ascii="Arial" w:hAnsi="Arial" w:cs="Arial"/>
          <w:sz w:val="22"/>
        </w:rPr>
        <w:instrText xml:space="preserve"> HYPERLINK  \l "Scope" </w:instrText>
      </w:r>
      <w:r w:rsidRPr="00270545">
        <w:rPr>
          <w:rFonts w:ascii="Arial" w:hAnsi="Arial" w:cs="Arial"/>
          <w:sz w:val="22"/>
        </w:rPr>
        <w:fldChar w:fldCharType="separate"/>
      </w:r>
      <w:r w:rsidR="00BD31CD" w:rsidRPr="00270545">
        <w:rPr>
          <w:rFonts w:ascii="Arial" w:hAnsi="Arial" w:cs="Arial"/>
          <w:color w:val="000000"/>
          <w:sz w:val="22"/>
        </w:rPr>
        <w:t>Organisational Scope</w:t>
      </w:r>
    </w:p>
    <w:p w:rsidR="00BD31CD" w:rsidRPr="00270545" w:rsidRDefault="00455894" w:rsidP="003D69EF">
      <w:pPr>
        <w:jc w:val="both"/>
        <w:outlineLvl w:val="0"/>
        <w:rPr>
          <w:rFonts w:ascii="Arial" w:hAnsi="Arial" w:cs="Arial"/>
          <w:color w:val="000000"/>
          <w:sz w:val="22"/>
        </w:rPr>
      </w:pPr>
      <w:r w:rsidRPr="00270545">
        <w:rPr>
          <w:rFonts w:ascii="Arial" w:hAnsi="Arial" w:cs="Arial"/>
          <w:sz w:val="22"/>
        </w:rPr>
        <w:fldChar w:fldCharType="end"/>
      </w:r>
      <w:r w:rsidRPr="00270545">
        <w:rPr>
          <w:rFonts w:ascii="Arial" w:hAnsi="Arial" w:cs="Arial"/>
          <w:sz w:val="22"/>
        </w:rPr>
        <w:fldChar w:fldCharType="begin"/>
      </w:r>
      <w:r w:rsidR="00BD31CD" w:rsidRPr="00270545">
        <w:rPr>
          <w:rFonts w:ascii="Arial" w:hAnsi="Arial" w:cs="Arial"/>
          <w:sz w:val="22"/>
        </w:rPr>
        <w:instrText xml:space="preserve"> HYPERLINK  \l "Definitions" </w:instrText>
      </w:r>
      <w:r w:rsidRPr="00270545">
        <w:rPr>
          <w:rFonts w:ascii="Arial" w:hAnsi="Arial" w:cs="Arial"/>
          <w:sz w:val="22"/>
        </w:rPr>
        <w:fldChar w:fldCharType="separate"/>
      </w:r>
      <w:r w:rsidR="00BD31CD" w:rsidRPr="00270545">
        <w:rPr>
          <w:rFonts w:ascii="Arial" w:hAnsi="Arial" w:cs="Arial"/>
          <w:color w:val="000000"/>
          <w:sz w:val="22"/>
        </w:rPr>
        <w:t>Definitions</w:t>
      </w:r>
    </w:p>
    <w:p w:rsidR="00BD31CD" w:rsidRPr="00270545" w:rsidRDefault="00455894" w:rsidP="003D69EF">
      <w:pPr>
        <w:jc w:val="both"/>
        <w:outlineLvl w:val="0"/>
        <w:rPr>
          <w:rFonts w:ascii="Arial" w:hAnsi="Arial" w:cs="Arial"/>
          <w:color w:val="000000"/>
          <w:sz w:val="22"/>
        </w:rPr>
      </w:pPr>
      <w:r w:rsidRPr="00270545">
        <w:rPr>
          <w:rFonts w:ascii="Arial" w:hAnsi="Arial" w:cs="Arial"/>
          <w:sz w:val="22"/>
        </w:rPr>
        <w:fldChar w:fldCharType="end"/>
      </w:r>
      <w:r w:rsidRPr="00270545">
        <w:rPr>
          <w:rFonts w:ascii="Arial" w:hAnsi="Arial" w:cs="Arial"/>
          <w:sz w:val="22"/>
        </w:rPr>
        <w:fldChar w:fldCharType="begin"/>
      </w:r>
      <w:r w:rsidR="00BD31CD" w:rsidRPr="00270545">
        <w:rPr>
          <w:rFonts w:ascii="Arial" w:hAnsi="Arial" w:cs="Arial"/>
          <w:sz w:val="22"/>
        </w:rPr>
        <w:instrText xml:space="preserve"> HYPERLINK  \l "Content" </w:instrText>
      </w:r>
      <w:r w:rsidRPr="00270545">
        <w:rPr>
          <w:rFonts w:ascii="Arial" w:hAnsi="Arial" w:cs="Arial"/>
          <w:sz w:val="22"/>
        </w:rPr>
        <w:fldChar w:fldCharType="separate"/>
      </w:r>
      <w:r w:rsidR="00BD31CD" w:rsidRPr="00270545">
        <w:rPr>
          <w:rFonts w:ascii="Arial" w:hAnsi="Arial" w:cs="Arial"/>
          <w:color w:val="000000"/>
          <w:sz w:val="22"/>
        </w:rPr>
        <w:t>Guidelines - Content</w:t>
      </w:r>
    </w:p>
    <w:p w:rsidR="00BD31CD" w:rsidRPr="00270545" w:rsidRDefault="00455894" w:rsidP="003D69EF">
      <w:pPr>
        <w:ind w:left="425" w:hanging="425"/>
        <w:jc w:val="both"/>
        <w:outlineLvl w:val="0"/>
        <w:rPr>
          <w:rFonts w:ascii="Arial" w:hAnsi="Arial" w:cs="Arial"/>
          <w:color w:val="000000"/>
          <w:sz w:val="22"/>
        </w:rPr>
      </w:pPr>
      <w:r w:rsidRPr="00270545">
        <w:rPr>
          <w:rFonts w:ascii="Arial" w:hAnsi="Arial" w:cs="Arial"/>
          <w:sz w:val="22"/>
        </w:rPr>
        <w:fldChar w:fldCharType="end"/>
      </w:r>
      <w:r w:rsidRPr="00270545">
        <w:rPr>
          <w:rFonts w:ascii="Arial" w:hAnsi="Arial" w:cs="Arial"/>
          <w:sz w:val="22"/>
        </w:rPr>
        <w:fldChar w:fldCharType="begin"/>
      </w:r>
      <w:r w:rsidR="00BD31CD" w:rsidRPr="00270545">
        <w:rPr>
          <w:rFonts w:ascii="Arial" w:hAnsi="Arial" w:cs="Arial"/>
          <w:sz w:val="22"/>
        </w:rPr>
        <w:instrText xml:space="preserve"> HYPERLINK  \l "References" </w:instrText>
      </w:r>
      <w:r w:rsidRPr="00270545">
        <w:rPr>
          <w:rFonts w:ascii="Arial" w:hAnsi="Arial" w:cs="Arial"/>
          <w:sz w:val="22"/>
        </w:rPr>
        <w:fldChar w:fldCharType="separate"/>
      </w:r>
      <w:r w:rsidR="00BD31CD" w:rsidRPr="00270545">
        <w:rPr>
          <w:rFonts w:ascii="Arial" w:hAnsi="Arial" w:cs="Arial"/>
          <w:color w:val="000000"/>
          <w:sz w:val="22"/>
        </w:rPr>
        <w:t>References</w:t>
      </w:r>
    </w:p>
    <w:p w:rsidR="00BD31CD" w:rsidRPr="00270545" w:rsidRDefault="00455894" w:rsidP="003D69EF">
      <w:pPr>
        <w:jc w:val="both"/>
        <w:outlineLvl w:val="0"/>
        <w:rPr>
          <w:rFonts w:ascii="Arial" w:hAnsi="Arial" w:cs="Arial"/>
          <w:color w:val="000000"/>
          <w:sz w:val="22"/>
        </w:rPr>
      </w:pPr>
      <w:r w:rsidRPr="00270545">
        <w:rPr>
          <w:rFonts w:ascii="Arial" w:hAnsi="Arial" w:cs="Arial"/>
          <w:sz w:val="22"/>
        </w:rPr>
        <w:fldChar w:fldCharType="end"/>
      </w:r>
      <w:r w:rsidRPr="00270545">
        <w:rPr>
          <w:rFonts w:ascii="Arial" w:hAnsi="Arial" w:cs="Arial"/>
          <w:sz w:val="22"/>
        </w:rPr>
        <w:fldChar w:fldCharType="begin"/>
      </w:r>
      <w:r w:rsidR="00BD31CD" w:rsidRPr="00270545">
        <w:rPr>
          <w:rFonts w:ascii="Arial" w:hAnsi="Arial" w:cs="Arial"/>
          <w:sz w:val="22"/>
        </w:rPr>
        <w:instrText xml:space="preserve"> HYPERLINK  \l "Contact" </w:instrText>
      </w:r>
      <w:r w:rsidRPr="00270545">
        <w:rPr>
          <w:rFonts w:ascii="Arial" w:hAnsi="Arial" w:cs="Arial"/>
          <w:sz w:val="22"/>
        </w:rPr>
        <w:fldChar w:fldCharType="separate"/>
      </w:r>
      <w:r w:rsidR="00BD31CD" w:rsidRPr="00270545">
        <w:rPr>
          <w:rFonts w:ascii="Arial" w:hAnsi="Arial" w:cs="Arial"/>
          <w:color w:val="000000"/>
          <w:sz w:val="22"/>
        </w:rPr>
        <w:t>Contact Information</w:t>
      </w:r>
    </w:p>
    <w:p w:rsidR="00BD31CD" w:rsidRPr="00270545" w:rsidRDefault="00455894" w:rsidP="003D69EF">
      <w:pPr>
        <w:pBdr>
          <w:bottom w:val="single" w:sz="6" w:space="1" w:color="auto"/>
        </w:pBdr>
        <w:jc w:val="right"/>
        <w:rPr>
          <w:rFonts w:ascii="Arial" w:hAnsi="Arial" w:cs="Arial"/>
          <w:b/>
          <w:sz w:val="18"/>
        </w:rPr>
      </w:pPr>
      <w:r w:rsidRPr="00270545">
        <w:rPr>
          <w:rFonts w:ascii="Arial" w:hAnsi="Arial" w:cs="Arial"/>
          <w:sz w:val="22"/>
        </w:rPr>
        <w:fldChar w:fldCharType="end"/>
      </w:r>
    </w:p>
    <w:p w:rsidR="00BD31CD" w:rsidRPr="00270545" w:rsidRDefault="00BD31CD" w:rsidP="003D69EF">
      <w:pPr>
        <w:rPr>
          <w:rFonts w:ascii="Arial" w:hAnsi="Arial" w:cs="Arial"/>
          <w:b/>
          <w:sz w:val="22"/>
          <w:szCs w:val="22"/>
          <w:u w:val="single"/>
        </w:rPr>
      </w:pPr>
    </w:p>
    <w:p w:rsidR="00EB4591" w:rsidRPr="00EB6937" w:rsidRDefault="00181DB0" w:rsidP="003D69EF">
      <w:pPr>
        <w:numPr>
          <w:ilvl w:val="0"/>
          <w:numId w:val="7"/>
        </w:numPr>
        <w:spacing w:after="120"/>
        <w:ind w:left="567" w:hanging="567"/>
        <w:rPr>
          <w:rFonts w:ascii="Arial" w:hAnsi="Arial" w:cs="Arial"/>
          <w:b/>
          <w:sz w:val="20"/>
        </w:rPr>
      </w:pPr>
      <w:r w:rsidRPr="00270545">
        <w:rPr>
          <w:rFonts w:ascii="Arial" w:hAnsi="Arial" w:cs="Arial"/>
          <w:b/>
          <w:sz w:val="20"/>
        </w:rPr>
        <w:t>Intent</w:t>
      </w:r>
    </w:p>
    <w:p w:rsidR="003D69EF" w:rsidRDefault="00181DB0" w:rsidP="003D69EF">
      <w:pPr>
        <w:spacing w:after="120"/>
        <w:ind w:left="567"/>
        <w:rPr>
          <w:rFonts w:ascii="Arial" w:hAnsi="Arial" w:cs="Arial"/>
          <w:sz w:val="20"/>
        </w:rPr>
      </w:pPr>
      <w:r w:rsidRPr="00270545">
        <w:rPr>
          <w:rFonts w:ascii="Arial" w:hAnsi="Arial" w:cs="Arial"/>
          <w:sz w:val="20"/>
        </w:rPr>
        <w:t xml:space="preserve">These Guidelines provide </w:t>
      </w:r>
      <w:r w:rsidR="00B071CC">
        <w:rPr>
          <w:rFonts w:ascii="Arial" w:hAnsi="Arial" w:cs="Arial"/>
          <w:sz w:val="20"/>
        </w:rPr>
        <w:t>advice on appropriate</w:t>
      </w:r>
      <w:r w:rsidR="0009185D">
        <w:rPr>
          <w:rFonts w:ascii="Arial" w:hAnsi="Arial" w:cs="Arial"/>
          <w:sz w:val="20"/>
        </w:rPr>
        <w:t>, culturally-sensitive,</w:t>
      </w:r>
      <w:r w:rsidR="00B071CC">
        <w:rPr>
          <w:rFonts w:ascii="Arial" w:hAnsi="Arial" w:cs="Arial"/>
          <w:sz w:val="20"/>
        </w:rPr>
        <w:t xml:space="preserve"> </w:t>
      </w:r>
      <w:r w:rsidR="00B071CC" w:rsidRPr="00B071CC">
        <w:rPr>
          <w:rFonts w:ascii="Arial" w:hAnsi="Arial" w:cs="Arial"/>
          <w:sz w:val="20"/>
        </w:rPr>
        <w:t>recogni</w:t>
      </w:r>
      <w:r w:rsidR="00B071CC">
        <w:rPr>
          <w:rFonts w:ascii="Arial" w:hAnsi="Arial" w:cs="Arial"/>
          <w:sz w:val="20"/>
        </w:rPr>
        <w:t>tion</w:t>
      </w:r>
      <w:r w:rsidR="00B071CC" w:rsidRPr="00B071CC">
        <w:rPr>
          <w:rFonts w:ascii="Arial" w:hAnsi="Arial" w:cs="Arial"/>
          <w:sz w:val="20"/>
        </w:rPr>
        <w:t xml:space="preserve"> of </w:t>
      </w:r>
      <w:r w:rsidR="006D4514">
        <w:rPr>
          <w:rFonts w:ascii="Arial" w:hAnsi="Arial" w:cs="Arial"/>
          <w:sz w:val="20"/>
        </w:rPr>
        <w:t xml:space="preserve">Aboriginal and Torres Strait Islander </w:t>
      </w:r>
      <w:r w:rsidR="00B071CC" w:rsidRPr="00B071CC">
        <w:rPr>
          <w:rFonts w:ascii="Arial" w:hAnsi="Arial" w:cs="Arial"/>
          <w:sz w:val="20"/>
        </w:rPr>
        <w:t>people</w:t>
      </w:r>
      <w:r w:rsidR="006D4514">
        <w:rPr>
          <w:rFonts w:ascii="Arial" w:hAnsi="Arial" w:cs="Arial"/>
          <w:sz w:val="20"/>
        </w:rPr>
        <w:t>s</w:t>
      </w:r>
      <w:r w:rsidR="003D69EF">
        <w:rPr>
          <w:rFonts w:ascii="Arial" w:hAnsi="Arial" w:cs="Arial"/>
          <w:sz w:val="20"/>
        </w:rPr>
        <w:t>:</w:t>
      </w:r>
    </w:p>
    <w:p w:rsidR="00EB4591" w:rsidRDefault="00B071CC" w:rsidP="003D69EF">
      <w:pPr>
        <w:numPr>
          <w:ilvl w:val="0"/>
          <w:numId w:val="27"/>
        </w:numPr>
        <w:spacing w:after="120"/>
        <w:rPr>
          <w:rFonts w:ascii="Arial" w:hAnsi="Arial" w:cs="Arial"/>
          <w:sz w:val="20"/>
        </w:rPr>
      </w:pPr>
      <w:proofErr w:type="gramStart"/>
      <w:r w:rsidRPr="00B071CC">
        <w:rPr>
          <w:rFonts w:ascii="Arial" w:hAnsi="Arial" w:cs="Arial"/>
          <w:sz w:val="20"/>
        </w:rPr>
        <w:t>at</w:t>
      </w:r>
      <w:proofErr w:type="gramEnd"/>
      <w:r w:rsidRPr="00B071CC">
        <w:rPr>
          <w:rFonts w:ascii="Arial" w:hAnsi="Arial" w:cs="Arial"/>
          <w:sz w:val="20"/>
        </w:rPr>
        <w:t xml:space="preserve"> the commencement of significant </w:t>
      </w:r>
      <w:r w:rsidR="003D69EF">
        <w:rPr>
          <w:rFonts w:ascii="Arial" w:hAnsi="Arial" w:cs="Arial"/>
          <w:sz w:val="20"/>
        </w:rPr>
        <w:t xml:space="preserve">ECU </w:t>
      </w:r>
      <w:r w:rsidRPr="00B071CC">
        <w:rPr>
          <w:rFonts w:ascii="Arial" w:hAnsi="Arial" w:cs="Arial"/>
          <w:sz w:val="20"/>
        </w:rPr>
        <w:t>events</w:t>
      </w:r>
      <w:r w:rsidR="00181DB0" w:rsidRPr="00B071CC">
        <w:rPr>
          <w:rFonts w:ascii="Arial" w:hAnsi="Arial" w:cs="Arial"/>
          <w:sz w:val="20"/>
        </w:rPr>
        <w:t>.</w:t>
      </w:r>
      <w:r w:rsidR="00B6330F">
        <w:rPr>
          <w:rFonts w:ascii="Arial" w:hAnsi="Arial" w:cs="Arial"/>
          <w:sz w:val="20"/>
        </w:rPr>
        <w:t xml:space="preserve"> The important difference between a </w:t>
      </w:r>
      <w:r w:rsidR="00B6330F" w:rsidRPr="00AB61D8">
        <w:rPr>
          <w:rFonts w:ascii="Arial" w:hAnsi="Arial" w:cs="Arial"/>
          <w:i/>
          <w:sz w:val="20"/>
        </w:rPr>
        <w:t>Welcome to Country</w:t>
      </w:r>
      <w:r w:rsidR="00B6330F">
        <w:rPr>
          <w:rFonts w:ascii="Arial" w:hAnsi="Arial" w:cs="Arial"/>
          <w:sz w:val="20"/>
        </w:rPr>
        <w:t xml:space="preserve"> and an </w:t>
      </w:r>
      <w:r w:rsidR="00B6330F" w:rsidRPr="00AB61D8">
        <w:rPr>
          <w:rFonts w:ascii="Arial" w:hAnsi="Arial" w:cs="Arial"/>
          <w:i/>
          <w:sz w:val="20"/>
        </w:rPr>
        <w:t>Acknowledgement of Country</w:t>
      </w:r>
      <w:r w:rsidR="00B6330F">
        <w:rPr>
          <w:rFonts w:ascii="Arial" w:hAnsi="Arial" w:cs="Arial"/>
          <w:sz w:val="20"/>
        </w:rPr>
        <w:t xml:space="preserve"> is included</w:t>
      </w:r>
      <w:r w:rsidR="003D69EF">
        <w:rPr>
          <w:rFonts w:ascii="Arial" w:hAnsi="Arial" w:cs="Arial"/>
          <w:sz w:val="20"/>
        </w:rPr>
        <w:t>;</w:t>
      </w:r>
    </w:p>
    <w:p w:rsidR="003D69EF" w:rsidRDefault="003D69EF" w:rsidP="003D69EF">
      <w:pPr>
        <w:numPr>
          <w:ilvl w:val="0"/>
          <w:numId w:val="27"/>
        </w:num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 the commencement of semester;</w:t>
      </w:r>
      <w:r w:rsidR="00F27584">
        <w:rPr>
          <w:rFonts w:ascii="Arial" w:hAnsi="Arial" w:cs="Arial"/>
          <w:sz w:val="20"/>
        </w:rPr>
        <w:t xml:space="preserve"> and</w:t>
      </w:r>
    </w:p>
    <w:p w:rsidR="003D69EF" w:rsidRPr="00270545" w:rsidRDefault="003D69EF" w:rsidP="003D69EF">
      <w:pPr>
        <w:numPr>
          <w:ilvl w:val="0"/>
          <w:numId w:val="27"/>
        </w:numPr>
        <w:spacing w:after="12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in</w:t>
      </w:r>
      <w:proofErr w:type="gramEnd"/>
      <w:r>
        <w:rPr>
          <w:rFonts w:ascii="Arial" w:hAnsi="Arial" w:cs="Arial"/>
          <w:sz w:val="20"/>
        </w:rPr>
        <w:t xml:space="preserve"> </w:t>
      </w:r>
      <w:r w:rsidR="00F27584">
        <w:rPr>
          <w:rFonts w:ascii="Arial" w:hAnsi="Arial" w:cs="Arial"/>
          <w:sz w:val="20"/>
        </w:rPr>
        <w:t>important ECU publications (</w:t>
      </w:r>
      <w:r>
        <w:rPr>
          <w:rFonts w:ascii="Arial" w:hAnsi="Arial" w:cs="Arial"/>
          <w:sz w:val="20"/>
        </w:rPr>
        <w:t>official documents and webpages</w:t>
      </w:r>
      <w:r w:rsidR="00F27584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:rsidR="00EB4591" w:rsidRPr="00270545" w:rsidRDefault="00EB4591" w:rsidP="003D69EF">
      <w:pPr>
        <w:spacing w:after="120"/>
        <w:rPr>
          <w:rFonts w:ascii="Arial" w:hAnsi="Arial" w:cs="Arial"/>
          <w:sz w:val="20"/>
        </w:rPr>
      </w:pPr>
    </w:p>
    <w:p w:rsidR="00181DB0" w:rsidRPr="00270545" w:rsidRDefault="00181DB0" w:rsidP="003D69EF">
      <w:pPr>
        <w:pStyle w:val="Heading2"/>
        <w:keepNext w:val="0"/>
        <w:numPr>
          <w:ilvl w:val="0"/>
          <w:numId w:val="7"/>
        </w:numPr>
        <w:tabs>
          <w:tab w:val="left" w:pos="567"/>
        </w:tabs>
        <w:spacing w:after="120"/>
        <w:ind w:hanging="720"/>
        <w:rPr>
          <w:rFonts w:cs="Arial"/>
          <w:sz w:val="20"/>
        </w:rPr>
      </w:pPr>
      <w:r w:rsidRPr="00270545">
        <w:rPr>
          <w:rFonts w:cs="Arial"/>
          <w:sz w:val="20"/>
        </w:rPr>
        <w:t>Organisational Scope</w:t>
      </w:r>
    </w:p>
    <w:p w:rsidR="00181DB0" w:rsidRPr="00270545" w:rsidRDefault="00181DB0" w:rsidP="003D69EF">
      <w:pPr>
        <w:spacing w:after="120"/>
        <w:ind w:left="567"/>
        <w:rPr>
          <w:rFonts w:ascii="Arial" w:hAnsi="Arial" w:cs="Arial"/>
          <w:sz w:val="20"/>
        </w:rPr>
      </w:pPr>
      <w:proofErr w:type="gramStart"/>
      <w:r w:rsidRPr="00270545">
        <w:rPr>
          <w:rFonts w:ascii="Arial" w:hAnsi="Arial" w:cs="Arial"/>
          <w:sz w:val="20"/>
        </w:rPr>
        <w:t>All ECU students, staff and Council members.</w:t>
      </w:r>
      <w:proofErr w:type="gramEnd"/>
    </w:p>
    <w:p w:rsidR="00181DB0" w:rsidRPr="00270545" w:rsidRDefault="00181DB0" w:rsidP="003D69EF">
      <w:pPr>
        <w:spacing w:after="120"/>
        <w:ind w:left="567"/>
        <w:rPr>
          <w:rFonts w:ascii="Arial" w:hAnsi="Arial" w:cs="Arial"/>
          <w:sz w:val="20"/>
        </w:rPr>
      </w:pPr>
    </w:p>
    <w:p w:rsidR="00181DB0" w:rsidRPr="00270545" w:rsidRDefault="00181DB0" w:rsidP="003D69EF">
      <w:pPr>
        <w:numPr>
          <w:ilvl w:val="0"/>
          <w:numId w:val="8"/>
        </w:numPr>
        <w:tabs>
          <w:tab w:val="left" w:pos="567"/>
        </w:tabs>
        <w:spacing w:after="120"/>
        <w:ind w:left="567" w:hanging="567"/>
        <w:rPr>
          <w:rFonts w:ascii="Arial" w:hAnsi="Arial" w:cs="Arial"/>
          <w:b/>
          <w:sz w:val="20"/>
        </w:rPr>
      </w:pPr>
      <w:r w:rsidRPr="00270545">
        <w:rPr>
          <w:rFonts w:ascii="Arial" w:hAnsi="Arial" w:cs="Arial"/>
          <w:b/>
          <w:sz w:val="20"/>
        </w:rPr>
        <w:t>Guidelines Content</w:t>
      </w:r>
    </w:p>
    <w:p w:rsidR="00EC61CB" w:rsidRPr="00EB6937" w:rsidRDefault="00371D17" w:rsidP="00EB6937">
      <w:pPr>
        <w:numPr>
          <w:ilvl w:val="0"/>
          <w:numId w:val="21"/>
        </w:numPr>
        <w:spacing w:after="120"/>
        <w:ind w:left="567" w:hanging="567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Confirming the</w:t>
      </w:r>
      <w:r w:rsidR="00E26211">
        <w:rPr>
          <w:rFonts w:ascii="Arial" w:hAnsi="Arial" w:cs="Arial"/>
          <w:i/>
          <w:sz w:val="20"/>
        </w:rPr>
        <w:t xml:space="preserve"> </w:t>
      </w:r>
      <w:r w:rsidR="00E26211" w:rsidRPr="00CF7D6D">
        <w:rPr>
          <w:rFonts w:ascii="Arial" w:hAnsi="Arial" w:cs="Arial"/>
          <w:i/>
          <w:sz w:val="20"/>
        </w:rPr>
        <w:t>Traditional Custodians</w:t>
      </w:r>
      <w:r w:rsidR="00F843BC">
        <w:rPr>
          <w:rFonts w:ascii="Arial" w:hAnsi="Arial" w:cs="Arial"/>
          <w:i/>
          <w:sz w:val="20"/>
        </w:rPr>
        <w:t xml:space="preserve"> of the Land</w:t>
      </w:r>
    </w:p>
    <w:p w:rsidR="003D69EF" w:rsidRDefault="00DF299D" w:rsidP="003D69EF">
      <w:pPr>
        <w:spacing w:after="120"/>
        <w:ind w:left="568"/>
        <w:rPr>
          <w:rFonts w:ascii="Arial" w:hAnsi="Arial" w:cs="Arial"/>
          <w:sz w:val="20"/>
        </w:rPr>
      </w:pPr>
      <w:r w:rsidRPr="00DF299D">
        <w:rPr>
          <w:rFonts w:ascii="Arial" w:hAnsi="Arial" w:cs="Arial"/>
          <w:sz w:val="20"/>
        </w:rPr>
        <w:t xml:space="preserve">In some areas of Australia two or more language groups </w:t>
      </w:r>
      <w:r w:rsidR="003D69EF">
        <w:rPr>
          <w:rFonts w:ascii="Arial" w:hAnsi="Arial" w:cs="Arial"/>
          <w:sz w:val="20"/>
        </w:rPr>
        <w:t>may be considered</w:t>
      </w:r>
      <w:r w:rsidRPr="00DF299D">
        <w:rPr>
          <w:rFonts w:ascii="Arial" w:hAnsi="Arial" w:cs="Arial"/>
          <w:sz w:val="20"/>
        </w:rPr>
        <w:t xml:space="preserve"> traditional </w:t>
      </w:r>
      <w:r w:rsidR="009839DA">
        <w:rPr>
          <w:rFonts w:ascii="Arial" w:hAnsi="Arial" w:cs="Arial"/>
          <w:sz w:val="20"/>
        </w:rPr>
        <w:t>custodians</w:t>
      </w:r>
      <w:r w:rsidRPr="00DF299D">
        <w:rPr>
          <w:rFonts w:ascii="Arial" w:hAnsi="Arial" w:cs="Arial"/>
          <w:sz w:val="20"/>
        </w:rPr>
        <w:t xml:space="preserve"> of the land</w:t>
      </w:r>
      <w:r w:rsidR="00F843BC">
        <w:rPr>
          <w:rFonts w:ascii="Arial" w:hAnsi="Arial" w:cs="Arial"/>
          <w:sz w:val="20"/>
        </w:rPr>
        <w:t>. In circumstances</w:t>
      </w:r>
      <w:r w:rsidRPr="00DF299D">
        <w:rPr>
          <w:rFonts w:ascii="Arial" w:hAnsi="Arial" w:cs="Arial"/>
          <w:sz w:val="20"/>
        </w:rPr>
        <w:t xml:space="preserve"> where </w:t>
      </w:r>
      <w:r w:rsidR="003D69EF">
        <w:rPr>
          <w:rFonts w:ascii="Arial" w:hAnsi="Arial" w:cs="Arial"/>
          <w:sz w:val="20"/>
        </w:rPr>
        <w:t>a</w:t>
      </w:r>
      <w:r w:rsidR="00371D17">
        <w:rPr>
          <w:rFonts w:ascii="Arial" w:hAnsi="Arial" w:cs="Arial"/>
          <w:sz w:val="20"/>
        </w:rPr>
        <w:t xml:space="preserve"> significant ECU</w:t>
      </w:r>
      <w:r w:rsidR="003D69EF" w:rsidRPr="00DF299D">
        <w:rPr>
          <w:rFonts w:ascii="Arial" w:hAnsi="Arial" w:cs="Arial"/>
          <w:sz w:val="20"/>
        </w:rPr>
        <w:t xml:space="preserve"> </w:t>
      </w:r>
      <w:r w:rsidRPr="00DF299D">
        <w:rPr>
          <w:rFonts w:ascii="Arial" w:hAnsi="Arial" w:cs="Arial"/>
          <w:sz w:val="20"/>
        </w:rPr>
        <w:t>event is being held</w:t>
      </w:r>
      <w:r w:rsidR="00F843BC">
        <w:rPr>
          <w:rFonts w:ascii="Arial" w:hAnsi="Arial" w:cs="Arial"/>
          <w:sz w:val="20"/>
        </w:rPr>
        <w:t xml:space="preserve"> on such land, </w:t>
      </w:r>
      <w:r w:rsidR="00371D17">
        <w:rPr>
          <w:rFonts w:ascii="Arial" w:hAnsi="Arial" w:cs="Arial"/>
          <w:sz w:val="20"/>
        </w:rPr>
        <w:t>t</w:t>
      </w:r>
      <w:r w:rsidR="003D69EF">
        <w:rPr>
          <w:rFonts w:ascii="Arial" w:hAnsi="Arial" w:cs="Arial"/>
          <w:sz w:val="20"/>
        </w:rPr>
        <w:t>he advice of an Aboriginal Elder should be sought</w:t>
      </w:r>
      <w:r w:rsidR="009A4AC0">
        <w:rPr>
          <w:rFonts w:ascii="Arial" w:hAnsi="Arial" w:cs="Arial"/>
          <w:sz w:val="20"/>
        </w:rPr>
        <w:t xml:space="preserve">. </w:t>
      </w:r>
      <w:r w:rsidR="00E26211" w:rsidRPr="00FB0A36">
        <w:rPr>
          <w:rFonts w:ascii="Arial" w:hAnsi="Arial" w:cs="Arial"/>
          <w:sz w:val="20"/>
        </w:rPr>
        <w:t xml:space="preserve">It </w:t>
      </w:r>
      <w:r w:rsidR="00E26211">
        <w:rPr>
          <w:rFonts w:ascii="Arial" w:hAnsi="Arial" w:cs="Arial"/>
          <w:sz w:val="20"/>
        </w:rPr>
        <w:t>may</w:t>
      </w:r>
      <w:r w:rsidR="00E26211" w:rsidRPr="00FB0A36">
        <w:rPr>
          <w:rFonts w:ascii="Arial" w:hAnsi="Arial" w:cs="Arial"/>
          <w:sz w:val="20"/>
        </w:rPr>
        <w:t xml:space="preserve"> also </w:t>
      </w:r>
      <w:r w:rsidR="00E26211">
        <w:rPr>
          <w:rFonts w:ascii="Arial" w:hAnsi="Arial" w:cs="Arial"/>
          <w:sz w:val="20"/>
        </w:rPr>
        <w:t xml:space="preserve">be </w:t>
      </w:r>
      <w:r w:rsidR="00E26211" w:rsidRPr="00FB0A36">
        <w:rPr>
          <w:rFonts w:ascii="Arial" w:hAnsi="Arial" w:cs="Arial"/>
          <w:sz w:val="20"/>
        </w:rPr>
        <w:t xml:space="preserve">advisable to seek advice </w:t>
      </w:r>
      <w:r w:rsidR="009A4AC0">
        <w:rPr>
          <w:rFonts w:ascii="Arial" w:hAnsi="Arial" w:cs="Arial"/>
          <w:sz w:val="20"/>
        </w:rPr>
        <w:t xml:space="preserve">from </w:t>
      </w:r>
      <w:r w:rsidR="00E26211">
        <w:rPr>
          <w:rFonts w:ascii="Arial" w:hAnsi="Arial" w:cs="Arial"/>
          <w:sz w:val="20"/>
        </w:rPr>
        <w:t>other</w:t>
      </w:r>
      <w:r w:rsidR="00E26211" w:rsidRPr="00FB0A36">
        <w:rPr>
          <w:rFonts w:ascii="Arial" w:hAnsi="Arial" w:cs="Arial"/>
          <w:sz w:val="20"/>
        </w:rPr>
        <w:t xml:space="preserve"> source</w:t>
      </w:r>
      <w:r w:rsidR="00E26211">
        <w:rPr>
          <w:rFonts w:ascii="Arial" w:hAnsi="Arial" w:cs="Arial"/>
          <w:sz w:val="20"/>
        </w:rPr>
        <w:t>s</w:t>
      </w:r>
      <w:r w:rsidR="00E26211" w:rsidRPr="00FB0A36">
        <w:rPr>
          <w:rFonts w:ascii="Arial" w:hAnsi="Arial" w:cs="Arial"/>
          <w:sz w:val="20"/>
        </w:rPr>
        <w:t xml:space="preserve"> </w:t>
      </w:r>
      <w:r w:rsidR="00E26211">
        <w:rPr>
          <w:rFonts w:ascii="Arial" w:hAnsi="Arial" w:cs="Arial"/>
          <w:sz w:val="20"/>
        </w:rPr>
        <w:t xml:space="preserve">(e.g. </w:t>
      </w:r>
      <w:r w:rsidR="00E26211" w:rsidRPr="00DF7D67">
        <w:rPr>
          <w:rFonts w:ascii="Arial" w:hAnsi="Arial" w:cs="Arial"/>
          <w:sz w:val="20"/>
        </w:rPr>
        <w:t xml:space="preserve">Aboriginal </w:t>
      </w:r>
      <w:r w:rsidR="003D69EF">
        <w:rPr>
          <w:rFonts w:ascii="Arial" w:hAnsi="Arial" w:cs="Arial"/>
          <w:sz w:val="20"/>
        </w:rPr>
        <w:t>staff</w:t>
      </w:r>
      <w:r w:rsidR="003D69EF" w:rsidRPr="00DF7D67">
        <w:rPr>
          <w:rFonts w:ascii="Arial" w:hAnsi="Arial" w:cs="Arial"/>
          <w:sz w:val="20"/>
        </w:rPr>
        <w:t xml:space="preserve"> </w:t>
      </w:r>
      <w:r w:rsidR="00E26211" w:rsidRPr="00DF7D67">
        <w:rPr>
          <w:rFonts w:ascii="Arial" w:hAnsi="Arial" w:cs="Arial"/>
          <w:sz w:val="20"/>
        </w:rPr>
        <w:t xml:space="preserve">in the Department of </w:t>
      </w:r>
      <w:r w:rsidR="003D69EF">
        <w:rPr>
          <w:rFonts w:ascii="Arial" w:hAnsi="Arial" w:cs="Arial"/>
          <w:sz w:val="20"/>
        </w:rPr>
        <w:t>Aboriginal</w:t>
      </w:r>
      <w:r w:rsidR="003D69EF" w:rsidRPr="00DF7D67">
        <w:rPr>
          <w:rFonts w:ascii="Arial" w:hAnsi="Arial" w:cs="Arial"/>
          <w:sz w:val="20"/>
        </w:rPr>
        <w:t xml:space="preserve"> </w:t>
      </w:r>
      <w:r w:rsidR="00E26211" w:rsidRPr="00DF7D67">
        <w:rPr>
          <w:rFonts w:ascii="Arial" w:hAnsi="Arial" w:cs="Arial"/>
          <w:sz w:val="20"/>
        </w:rPr>
        <w:t xml:space="preserve">Affairs or local </w:t>
      </w:r>
      <w:r w:rsidR="003D69EF">
        <w:rPr>
          <w:rFonts w:ascii="Arial" w:hAnsi="Arial" w:cs="Arial"/>
          <w:sz w:val="20"/>
        </w:rPr>
        <w:t>Aboriginal community</w:t>
      </w:r>
      <w:r w:rsidR="00E26211" w:rsidRPr="00FB0A36">
        <w:rPr>
          <w:rFonts w:ascii="Arial" w:hAnsi="Arial" w:cs="Arial"/>
          <w:sz w:val="20"/>
        </w:rPr>
        <w:t xml:space="preserve"> </w:t>
      </w:r>
      <w:r w:rsidR="00E26211" w:rsidRPr="00DF7D67">
        <w:rPr>
          <w:rFonts w:ascii="Arial" w:hAnsi="Arial" w:cs="Arial"/>
          <w:sz w:val="20"/>
        </w:rPr>
        <w:t xml:space="preserve">organisations) </w:t>
      </w:r>
      <w:r w:rsidR="00E26211">
        <w:rPr>
          <w:rFonts w:ascii="Arial" w:hAnsi="Arial" w:cs="Arial"/>
          <w:sz w:val="20"/>
        </w:rPr>
        <w:t>to confirm</w:t>
      </w:r>
      <w:r w:rsidR="00E26211" w:rsidRPr="00FB0A36">
        <w:rPr>
          <w:rFonts w:ascii="Arial" w:hAnsi="Arial" w:cs="Arial"/>
          <w:sz w:val="20"/>
        </w:rPr>
        <w:t xml:space="preserve"> the local traditional </w:t>
      </w:r>
      <w:r w:rsidR="00E26211">
        <w:rPr>
          <w:rFonts w:ascii="Arial" w:hAnsi="Arial" w:cs="Arial"/>
          <w:sz w:val="20"/>
        </w:rPr>
        <w:t>custodian</w:t>
      </w:r>
      <w:r w:rsidR="00E26211" w:rsidRPr="00FB0A36">
        <w:rPr>
          <w:rFonts w:ascii="Arial" w:hAnsi="Arial" w:cs="Arial"/>
          <w:sz w:val="20"/>
        </w:rPr>
        <w:t>s</w:t>
      </w:r>
      <w:r w:rsidR="00371D17">
        <w:rPr>
          <w:rFonts w:ascii="Arial" w:hAnsi="Arial" w:cs="Arial"/>
          <w:sz w:val="20"/>
        </w:rPr>
        <w:t xml:space="preserve"> of the land</w:t>
      </w:r>
      <w:r w:rsidR="003D69EF">
        <w:rPr>
          <w:rFonts w:ascii="Arial" w:hAnsi="Arial" w:cs="Arial"/>
          <w:sz w:val="20"/>
        </w:rPr>
        <w:t>.</w:t>
      </w:r>
      <w:r w:rsidR="00E26211">
        <w:rPr>
          <w:rFonts w:ascii="Arial" w:hAnsi="Arial" w:cs="Arial"/>
          <w:sz w:val="20"/>
        </w:rPr>
        <w:t xml:space="preserve"> </w:t>
      </w:r>
    </w:p>
    <w:p w:rsidR="00EC61CB" w:rsidRDefault="00DF299D" w:rsidP="003D69EF">
      <w:pPr>
        <w:spacing w:after="120"/>
        <w:ind w:left="568"/>
        <w:rPr>
          <w:rFonts w:ascii="Arial" w:hAnsi="Arial" w:cs="Arial"/>
          <w:sz w:val="20"/>
        </w:rPr>
      </w:pPr>
      <w:r w:rsidRPr="00DF299D">
        <w:rPr>
          <w:rFonts w:ascii="Arial" w:hAnsi="Arial" w:cs="Arial"/>
          <w:sz w:val="20"/>
        </w:rPr>
        <w:t>In these circumstances, all groups should be approached and consulted regarding</w:t>
      </w:r>
      <w:r>
        <w:rPr>
          <w:rFonts w:ascii="Arial" w:hAnsi="Arial" w:cs="Arial"/>
          <w:sz w:val="20"/>
        </w:rPr>
        <w:t xml:space="preserve"> appropriate </w:t>
      </w:r>
      <w:r w:rsidRPr="00B071CC">
        <w:rPr>
          <w:rFonts w:ascii="Arial" w:hAnsi="Arial" w:cs="Arial"/>
          <w:sz w:val="20"/>
        </w:rPr>
        <w:t>recogni</w:t>
      </w:r>
      <w:r>
        <w:rPr>
          <w:rFonts w:ascii="Arial" w:hAnsi="Arial" w:cs="Arial"/>
          <w:sz w:val="20"/>
        </w:rPr>
        <w:t>tion</w:t>
      </w:r>
      <w:r w:rsidRPr="00B071CC">
        <w:rPr>
          <w:rFonts w:ascii="Arial" w:hAnsi="Arial" w:cs="Arial"/>
          <w:sz w:val="20"/>
        </w:rPr>
        <w:t xml:space="preserve"> of </w:t>
      </w:r>
      <w:r w:rsidR="0009185D">
        <w:rPr>
          <w:rFonts w:ascii="Arial" w:hAnsi="Arial" w:cs="Arial"/>
          <w:sz w:val="20"/>
        </w:rPr>
        <w:t>Aboriginal and</w:t>
      </w:r>
      <w:r w:rsidR="0062080A">
        <w:rPr>
          <w:rFonts w:ascii="Arial" w:hAnsi="Arial" w:cs="Arial"/>
          <w:sz w:val="20"/>
        </w:rPr>
        <w:t>/or</w:t>
      </w:r>
      <w:r w:rsidR="0009185D">
        <w:rPr>
          <w:rFonts w:ascii="Arial" w:hAnsi="Arial" w:cs="Arial"/>
          <w:sz w:val="20"/>
        </w:rPr>
        <w:t xml:space="preserve"> Torres Strait Islander</w:t>
      </w:r>
      <w:r w:rsidRPr="00B071CC">
        <w:rPr>
          <w:rFonts w:ascii="Arial" w:hAnsi="Arial" w:cs="Arial"/>
          <w:sz w:val="20"/>
        </w:rPr>
        <w:t xml:space="preserve"> people at the commencement of significant events and gatherings</w:t>
      </w:r>
      <w:r>
        <w:rPr>
          <w:rFonts w:ascii="Arial" w:hAnsi="Arial" w:cs="Arial"/>
          <w:sz w:val="20"/>
        </w:rPr>
        <w:t>.</w:t>
      </w:r>
    </w:p>
    <w:p w:rsidR="00FB0A36" w:rsidRDefault="00FB0A36" w:rsidP="003D69EF">
      <w:pPr>
        <w:autoSpaceDE w:val="0"/>
        <w:autoSpaceDN w:val="0"/>
        <w:adjustRightInd w:val="0"/>
        <w:spacing w:after="120"/>
        <w:rPr>
          <w:rFonts w:ascii="HelveticaNeue-Light" w:hAnsi="HelveticaNeue-Light" w:cs="HelveticaNeue-Light"/>
          <w:sz w:val="20"/>
          <w:lang w:eastAsia="en-AU"/>
        </w:rPr>
      </w:pPr>
    </w:p>
    <w:p w:rsidR="00FC7FBF" w:rsidRPr="00B13D7B" w:rsidRDefault="0009185D" w:rsidP="003D69EF">
      <w:pPr>
        <w:numPr>
          <w:ilvl w:val="0"/>
          <w:numId w:val="21"/>
        </w:numPr>
        <w:spacing w:after="120"/>
        <w:ind w:left="567" w:hanging="567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Recognised </w:t>
      </w:r>
      <w:r w:rsidR="009911E6">
        <w:rPr>
          <w:rFonts w:ascii="Arial" w:hAnsi="Arial" w:cs="Arial"/>
          <w:i/>
          <w:sz w:val="20"/>
        </w:rPr>
        <w:t>Aboriginal</w:t>
      </w:r>
      <w:r w:rsidR="009911E6" w:rsidRPr="00CF7D6D">
        <w:rPr>
          <w:rFonts w:ascii="Arial" w:hAnsi="Arial" w:cs="Arial"/>
          <w:i/>
          <w:sz w:val="20"/>
        </w:rPr>
        <w:t xml:space="preserve"> </w:t>
      </w:r>
      <w:r w:rsidR="00CF7D6D" w:rsidRPr="00CF7D6D">
        <w:rPr>
          <w:rFonts w:ascii="Arial" w:hAnsi="Arial" w:cs="Arial"/>
          <w:i/>
          <w:sz w:val="20"/>
        </w:rPr>
        <w:t>Elders</w:t>
      </w:r>
    </w:p>
    <w:p w:rsidR="00EC61CB" w:rsidRDefault="00D20F9D" w:rsidP="003D69EF">
      <w:pPr>
        <w:spacing w:after="120"/>
        <w:ind w:left="567"/>
        <w:rPr>
          <w:rFonts w:ascii="Arial" w:hAnsi="Arial" w:cs="Arial"/>
          <w:sz w:val="20"/>
        </w:rPr>
      </w:pPr>
      <w:r w:rsidRPr="00270545">
        <w:rPr>
          <w:rFonts w:ascii="Arial" w:hAnsi="Arial" w:cs="Arial"/>
          <w:sz w:val="20"/>
        </w:rPr>
        <w:t>Where possible</w:t>
      </w:r>
      <w:r w:rsidR="00BE77CB">
        <w:rPr>
          <w:rFonts w:ascii="Arial" w:hAnsi="Arial" w:cs="Arial"/>
          <w:sz w:val="20"/>
        </w:rPr>
        <w:t>,</w:t>
      </w:r>
      <w:r w:rsidRPr="00270545">
        <w:rPr>
          <w:rFonts w:ascii="Arial" w:hAnsi="Arial" w:cs="Arial"/>
          <w:sz w:val="20"/>
        </w:rPr>
        <w:t xml:space="preserve"> and particularly for large public events</w:t>
      </w:r>
      <w:r w:rsidR="00F843BC">
        <w:rPr>
          <w:rFonts w:ascii="Arial" w:hAnsi="Arial" w:cs="Arial"/>
          <w:sz w:val="20"/>
        </w:rPr>
        <w:t>, defined as significant ECU events,</w:t>
      </w:r>
      <w:r w:rsidRPr="00270545">
        <w:rPr>
          <w:rFonts w:ascii="Arial" w:hAnsi="Arial" w:cs="Arial"/>
          <w:sz w:val="20"/>
        </w:rPr>
        <w:t xml:space="preserve"> and </w:t>
      </w:r>
      <w:r w:rsidR="009A4AC0">
        <w:rPr>
          <w:rFonts w:ascii="Arial" w:hAnsi="Arial" w:cs="Arial"/>
          <w:sz w:val="20"/>
        </w:rPr>
        <w:t>events</w:t>
      </w:r>
      <w:r w:rsidR="00371D17">
        <w:rPr>
          <w:rFonts w:ascii="Arial" w:hAnsi="Arial" w:cs="Arial"/>
          <w:sz w:val="20"/>
        </w:rPr>
        <w:t xml:space="preserve"> celebrating or commemorating matters of importance to Aboriginal and/ or Torres Strait Islander communities</w:t>
      </w:r>
      <w:r w:rsidR="009A4AC0">
        <w:rPr>
          <w:rFonts w:ascii="Arial" w:hAnsi="Arial" w:cs="Arial"/>
          <w:sz w:val="20"/>
        </w:rPr>
        <w:t xml:space="preserve">, a local </w:t>
      </w:r>
      <w:r w:rsidR="00371D17">
        <w:rPr>
          <w:rFonts w:ascii="Arial" w:hAnsi="Arial" w:cs="Arial"/>
          <w:sz w:val="20"/>
        </w:rPr>
        <w:t xml:space="preserve">Aboriginal </w:t>
      </w:r>
      <w:r w:rsidR="009A4AC0">
        <w:rPr>
          <w:rFonts w:ascii="Arial" w:hAnsi="Arial" w:cs="Arial"/>
          <w:sz w:val="20"/>
        </w:rPr>
        <w:t>E</w:t>
      </w:r>
      <w:r w:rsidRPr="00270545">
        <w:rPr>
          <w:rFonts w:ascii="Arial" w:hAnsi="Arial" w:cs="Arial"/>
          <w:sz w:val="20"/>
        </w:rPr>
        <w:t xml:space="preserve">lder is the most appropriate person to offer </w:t>
      </w:r>
      <w:r w:rsidR="00145CE0">
        <w:rPr>
          <w:rFonts w:ascii="Arial" w:hAnsi="Arial" w:cs="Arial"/>
          <w:sz w:val="20"/>
        </w:rPr>
        <w:t>recognition</w:t>
      </w:r>
      <w:r>
        <w:rPr>
          <w:rFonts w:ascii="Arial" w:hAnsi="Arial" w:cs="Arial"/>
          <w:sz w:val="20"/>
        </w:rPr>
        <w:t xml:space="preserve"> via a </w:t>
      </w:r>
      <w:r w:rsidRPr="00371D17">
        <w:rPr>
          <w:rFonts w:ascii="Arial" w:hAnsi="Arial" w:cs="Arial"/>
          <w:i/>
          <w:sz w:val="20"/>
        </w:rPr>
        <w:t>Welcome to Country</w:t>
      </w:r>
      <w:r>
        <w:rPr>
          <w:rFonts w:ascii="Arial" w:hAnsi="Arial" w:cs="Arial"/>
          <w:sz w:val="20"/>
        </w:rPr>
        <w:t xml:space="preserve"> </w:t>
      </w:r>
      <w:r w:rsidR="00023F7F">
        <w:rPr>
          <w:rFonts w:ascii="Arial" w:hAnsi="Arial" w:cs="Arial"/>
          <w:sz w:val="20"/>
        </w:rPr>
        <w:t>ceremony</w:t>
      </w:r>
      <w:r w:rsidR="00DF7D67">
        <w:rPr>
          <w:rFonts w:ascii="Arial" w:hAnsi="Arial" w:cs="Arial"/>
          <w:sz w:val="20"/>
        </w:rPr>
        <w:t>.</w:t>
      </w:r>
    </w:p>
    <w:p w:rsidR="00D20F9D" w:rsidRDefault="00D20F9D" w:rsidP="003D69EF">
      <w:pPr>
        <w:pStyle w:val="ListParagraph"/>
        <w:spacing w:after="120"/>
        <w:ind w:left="0"/>
        <w:rPr>
          <w:rFonts w:ascii="Arial" w:hAnsi="Arial" w:cs="Arial"/>
          <w:sz w:val="20"/>
        </w:rPr>
      </w:pPr>
    </w:p>
    <w:p w:rsidR="00FC7FBF" w:rsidRPr="00B13D7B" w:rsidRDefault="00CF7D6D" w:rsidP="003D69EF">
      <w:pPr>
        <w:numPr>
          <w:ilvl w:val="0"/>
          <w:numId w:val="21"/>
        </w:numPr>
        <w:spacing w:after="120"/>
        <w:ind w:left="567" w:hanging="567"/>
        <w:rPr>
          <w:rFonts w:ascii="Arial" w:hAnsi="Arial" w:cs="Arial"/>
          <w:i/>
          <w:sz w:val="20"/>
        </w:rPr>
      </w:pPr>
      <w:r w:rsidRPr="00CF7D6D">
        <w:rPr>
          <w:rFonts w:ascii="Arial" w:hAnsi="Arial" w:cs="Arial"/>
          <w:i/>
          <w:sz w:val="20"/>
        </w:rPr>
        <w:t xml:space="preserve">Welcome to </w:t>
      </w:r>
      <w:r w:rsidR="00543A25">
        <w:rPr>
          <w:rFonts w:ascii="Arial" w:hAnsi="Arial" w:cs="Arial"/>
          <w:i/>
          <w:sz w:val="20"/>
        </w:rPr>
        <w:t xml:space="preserve">Country </w:t>
      </w:r>
      <w:r w:rsidRPr="00CF7D6D">
        <w:rPr>
          <w:rFonts w:ascii="Arial" w:hAnsi="Arial" w:cs="Arial"/>
          <w:i/>
          <w:sz w:val="20"/>
        </w:rPr>
        <w:t>or Acknowledgement of Country</w:t>
      </w:r>
    </w:p>
    <w:p w:rsidR="00EC61CB" w:rsidRDefault="00543A25" w:rsidP="003D69EF">
      <w:pPr>
        <w:spacing w:after="120"/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Less </w:t>
      </w:r>
      <w:proofErr w:type="gramStart"/>
      <w:r>
        <w:rPr>
          <w:rFonts w:ascii="Arial" w:hAnsi="Arial" w:cs="Arial"/>
          <w:sz w:val="20"/>
        </w:rPr>
        <w:t>formal,</w:t>
      </w:r>
      <w:proofErr w:type="gramEnd"/>
      <w:r>
        <w:rPr>
          <w:rFonts w:ascii="Arial" w:hAnsi="Arial" w:cs="Arial"/>
          <w:sz w:val="20"/>
        </w:rPr>
        <w:t xml:space="preserve"> or smaller</w:t>
      </w:r>
      <w:r w:rsidR="00D20F9D" w:rsidRPr="003E5E6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ECU </w:t>
      </w:r>
      <w:r w:rsidR="00D20F9D" w:rsidRPr="003E5E69">
        <w:rPr>
          <w:rFonts w:ascii="Arial" w:hAnsi="Arial" w:cs="Arial"/>
          <w:sz w:val="20"/>
        </w:rPr>
        <w:t>events</w:t>
      </w:r>
      <w:r>
        <w:rPr>
          <w:rFonts w:ascii="Arial" w:hAnsi="Arial" w:cs="Arial"/>
          <w:sz w:val="20"/>
        </w:rPr>
        <w:t xml:space="preserve"> may not require</w:t>
      </w:r>
      <w:r w:rsidR="00023F7F">
        <w:rPr>
          <w:rFonts w:ascii="Arial" w:hAnsi="Arial" w:cs="Arial"/>
          <w:sz w:val="20"/>
        </w:rPr>
        <w:t xml:space="preserve"> a </w:t>
      </w:r>
      <w:r w:rsidR="00023F7F" w:rsidRPr="00543A25">
        <w:rPr>
          <w:rFonts w:ascii="Arial" w:hAnsi="Arial" w:cs="Arial"/>
          <w:i/>
          <w:sz w:val="20"/>
        </w:rPr>
        <w:t>W</w:t>
      </w:r>
      <w:r w:rsidR="00D20F9D" w:rsidRPr="00543A25">
        <w:rPr>
          <w:rFonts w:ascii="Arial" w:hAnsi="Arial" w:cs="Arial"/>
          <w:i/>
          <w:sz w:val="20"/>
        </w:rPr>
        <w:t xml:space="preserve">elcome </w:t>
      </w:r>
      <w:r w:rsidR="00023F7F" w:rsidRPr="00543A25">
        <w:rPr>
          <w:rFonts w:ascii="Arial" w:hAnsi="Arial" w:cs="Arial"/>
          <w:i/>
          <w:sz w:val="20"/>
        </w:rPr>
        <w:t>to Country</w:t>
      </w:r>
      <w:r w:rsidR="00023F7F">
        <w:rPr>
          <w:rFonts w:ascii="Arial" w:hAnsi="Arial" w:cs="Arial"/>
          <w:sz w:val="20"/>
        </w:rPr>
        <w:t xml:space="preserve"> </w:t>
      </w:r>
      <w:r w:rsidR="00D20F9D" w:rsidRPr="003E5E69">
        <w:rPr>
          <w:rFonts w:ascii="Arial" w:hAnsi="Arial" w:cs="Arial"/>
          <w:sz w:val="20"/>
        </w:rPr>
        <w:t xml:space="preserve">ceremony from a </w:t>
      </w:r>
      <w:r w:rsidR="009A4AC0">
        <w:rPr>
          <w:rFonts w:ascii="Arial" w:hAnsi="Arial" w:cs="Arial"/>
          <w:sz w:val="20"/>
        </w:rPr>
        <w:t>local</w:t>
      </w:r>
      <w:r w:rsidR="00D20F9D" w:rsidRPr="00D20F9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Aboriginal</w:t>
      </w:r>
      <w:r w:rsidRPr="00D20F9D">
        <w:rPr>
          <w:rFonts w:ascii="Arial" w:hAnsi="Arial" w:cs="Arial"/>
          <w:sz w:val="20"/>
        </w:rPr>
        <w:t xml:space="preserve"> </w:t>
      </w:r>
      <w:r w:rsidR="00D20F9D" w:rsidRPr="00D20F9D">
        <w:rPr>
          <w:rFonts w:ascii="Arial" w:hAnsi="Arial" w:cs="Arial"/>
          <w:sz w:val="20"/>
        </w:rPr>
        <w:t>Elder</w:t>
      </w:r>
      <w:r>
        <w:rPr>
          <w:rFonts w:ascii="Arial" w:hAnsi="Arial" w:cs="Arial"/>
          <w:sz w:val="20"/>
        </w:rPr>
        <w:t>. This may also apply to cases</w:t>
      </w:r>
      <w:r w:rsidR="006A24BE">
        <w:rPr>
          <w:rFonts w:ascii="Arial" w:hAnsi="Arial" w:cs="Arial"/>
          <w:sz w:val="20"/>
        </w:rPr>
        <w:t xml:space="preserve"> where an appropriate </w:t>
      </w:r>
      <w:r>
        <w:rPr>
          <w:rFonts w:ascii="Arial" w:hAnsi="Arial" w:cs="Arial"/>
          <w:sz w:val="20"/>
        </w:rPr>
        <w:lastRenderedPageBreak/>
        <w:t xml:space="preserve">Aboriginal </w:t>
      </w:r>
      <w:r w:rsidR="006A24BE">
        <w:rPr>
          <w:rFonts w:ascii="Arial" w:hAnsi="Arial" w:cs="Arial"/>
          <w:sz w:val="20"/>
        </w:rPr>
        <w:t>Elder is not available</w:t>
      </w:r>
      <w:r w:rsidR="00D20F9D" w:rsidRPr="00D20F9D">
        <w:rPr>
          <w:rFonts w:ascii="Arial" w:hAnsi="Arial" w:cs="Arial"/>
          <w:sz w:val="20"/>
        </w:rPr>
        <w:t xml:space="preserve">. In </w:t>
      </w:r>
      <w:r>
        <w:rPr>
          <w:rFonts w:ascii="Arial" w:hAnsi="Arial" w:cs="Arial"/>
          <w:sz w:val="20"/>
        </w:rPr>
        <w:t>such circumstances</w:t>
      </w:r>
      <w:r w:rsidR="00D20F9D" w:rsidRPr="00D20F9D">
        <w:rPr>
          <w:rFonts w:ascii="Arial" w:hAnsi="Arial" w:cs="Arial"/>
          <w:sz w:val="20"/>
        </w:rPr>
        <w:t xml:space="preserve">, an </w:t>
      </w:r>
      <w:r w:rsidR="00D20F9D" w:rsidRPr="00543A25">
        <w:rPr>
          <w:rFonts w:ascii="Arial" w:hAnsi="Arial" w:cs="Arial"/>
          <w:i/>
          <w:sz w:val="20"/>
        </w:rPr>
        <w:t>Acknowledgement of</w:t>
      </w:r>
      <w:r w:rsidR="00EB5639" w:rsidRPr="00543A25">
        <w:rPr>
          <w:rFonts w:ascii="Arial" w:hAnsi="Arial" w:cs="Arial"/>
          <w:i/>
          <w:sz w:val="20"/>
        </w:rPr>
        <w:t xml:space="preserve"> Country</w:t>
      </w:r>
      <w:r w:rsidR="00EB5639">
        <w:rPr>
          <w:rFonts w:ascii="Arial" w:hAnsi="Arial" w:cs="Arial"/>
          <w:sz w:val="20"/>
        </w:rPr>
        <w:t xml:space="preserve"> </w:t>
      </w:r>
      <w:r w:rsidR="005D30F8">
        <w:rPr>
          <w:rFonts w:ascii="Arial" w:hAnsi="Arial" w:cs="Arial"/>
          <w:sz w:val="20"/>
        </w:rPr>
        <w:t xml:space="preserve">should </w:t>
      </w:r>
      <w:r w:rsidR="00D20F9D" w:rsidRPr="003E5E69">
        <w:rPr>
          <w:rFonts w:ascii="Arial" w:hAnsi="Arial" w:cs="Arial"/>
          <w:sz w:val="20"/>
        </w:rPr>
        <w:t xml:space="preserve">be offered by the Vice-Chancellor or a nominee, such as </w:t>
      </w:r>
      <w:r>
        <w:rPr>
          <w:rFonts w:ascii="Arial" w:hAnsi="Arial" w:cs="Arial"/>
          <w:sz w:val="20"/>
        </w:rPr>
        <w:t xml:space="preserve">a </w:t>
      </w:r>
      <w:r w:rsidR="001A5D27">
        <w:rPr>
          <w:rFonts w:ascii="Arial" w:hAnsi="Arial" w:cs="Arial"/>
          <w:sz w:val="20"/>
        </w:rPr>
        <w:t xml:space="preserve">senior </w:t>
      </w:r>
      <w:r w:rsidR="00D20F9D" w:rsidRPr="003E5E69">
        <w:rPr>
          <w:rFonts w:ascii="Arial" w:hAnsi="Arial" w:cs="Arial"/>
          <w:sz w:val="20"/>
        </w:rPr>
        <w:t>staff member</w:t>
      </w:r>
      <w:r w:rsidR="00BE77CB">
        <w:rPr>
          <w:rFonts w:ascii="Arial" w:hAnsi="Arial" w:cs="Arial"/>
          <w:sz w:val="20"/>
        </w:rPr>
        <w:t xml:space="preserve"> of the University</w:t>
      </w:r>
      <w:r>
        <w:rPr>
          <w:rFonts w:ascii="Arial" w:hAnsi="Arial" w:cs="Arial"/>
          <w:sz w:val="20"/>
        </w:rPr>
        <w:t xml:space="preserve">, or a </w:t>
      </w:r>
      <w:r w:rsidR="00AB61D8">
        <w:rPr>
          <w:rFonts w:ascii="Arial" w:hAnsi="Arial" w:cs="Arial"/>
          <w:sz w:val="20"/>
        </w:rPr>
        <w:t>staff member from</w:t>
      </w:r>
      <w:r>
        <w:rPr>
          <w:rFonts w:ascii="Arial" w:hAnsi="Arial" w:cs="Arial"/>
          <w:sz w:val="20"/>
        </w:rPr>
        <w:t xml:space="preserve"> the Aboriginal or Torres Strait Islander communities</w:t>
      </w:r>
      <w:r w:rsidR="00D20F9D" w:rsidRPr="003E5E69">
        <w:rPr>
          <w:rFonts w:ascii="Arial" w:hAnsi="Arial" w:cs="Arial"/>
          <w:sz w:val="20"/>
        </w:rPr>
        <w:t>.</w:t>
      </w:r>
    </w:p>
    <w:p w:rsidR="00D20F9D" w:rsidRDefault="00D20F9D" w:rsidP="003D69EF">
      <w:pPr>
        <w:spacing w:after="120"/>
        <w:rPr>
          <w:rFonts w:ascii="Arial" w:hAnsi="Arial" w:cs="Arial"/>
          <w:b/>
          <w:i/>
          <w:sz w:val="20"/>
        </w:rPr>
      </w:pPr>
    </w:p>
    <w:p w:rsidR="003E5E69" w:rsidRPr="004076CE" w:rsidRDefault="003E5E69" w:rsidP="003D69EF">
      <w:pPr>
        <w:numPr>
          <w:ilvl w:val="0"/>
          <w:numId w:val="8"/>
        </w:numPr>
        <w:tabs>
          <w:tab w:val="left" w:pos="567"/>
        </w:tabs>
        <w:spacing w:after="120"/>
        <w:ind w:left="567" w:hanging="567"/>
        <w:rPr>
          <w:rFonts w:ascii="Arial" w:hAnsi="Arial" w:cs="Arial"/>
          <w:b/>
          <w:sz w:val="20"/>
        </w:rPr>
      </w:pPr>
      <w:r w:rsidRPr="00AB61D8">
        <w:rPr>
          <w:rFonts w:ascii="Arial" w:hAnsi="Arial" w:cs="Arial"/>
          <w:b/>
          <w:i/>
          <w:sz w:val="20"/>
        </w:rPr>
        <w:t>Welcome to Country</w:t>
      </w:r>
      <w:r w:rsidRPr="004076CE">
        <w:rPr>
          <w:rFonts w:ascii="Arial" w:hAnsi="Arial" w:cs="Arial"/>
          <w:b/>
          <w:sz w:val="20"/>
        </w:rPr>
        <w:t xml:space="preserve"> </w:t>
      </w:r>
      <w:r w:rsidR="00023F7F" w:rsidRPr="004076CE">
        <w:rPr>
          <w:rFonts w:ascii="Arial" w:hAnsi="Arial" w:cs="Arial"/>
          <w:b/>
          <w:sz w:val="20"/>
        </w:rPr>
        <w:t>Ceremony</w:t>
      </w:r>
    </w:p>
    <w:p w:rsidR="00EC61CB" w:rsidRDefault="004076CE" w:rsidP="003D69EF">
      <w:pPr>
        <w:spacing w:after="120"/>
        <w:ind w:left="568" w:hanging="5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B13D7B">
        <w:rPr>
          <w:rFonts w:ascii="Arial" w:hAnsi="Arial" w:cs="Arial"/>
          <w:sz w:val="20"/>
        </w:rPr>
        <w:t>.1</w:t>
      </w:r>
      <w:r w:rsidR="00C236A4">
        <w:rPr>
          <w:rFonts w:ascii="Arial" w:hAnsi="Arial" w:cs="Arial"/>
          <w:sz w:val="20"/>
        </w:rPr>
        <w:tab/>
      </w:r>
      <w:r w:rsidR="003C7C2D">
        <w:rPr>
          <w:rFonts w:ascii="Arial" w:hAnsi="Arial" w:cs="Arial"/>
          <w:sz w:val="20"/>
        </w:rPr>
        <w:t>A</w:t>
      </w:r>
      <w:r w:rsidR="00DC645D">
        <w:rPr>
          <w:rFonts w:ascii="Arial" w:hAnsi="Arial" w:cs="Arial"/>
          <w:sz w:val="20"/>
        </w:rPr>
        <w:t>t ECU events a</w:t>
      </w:r>
      <w:r w:rsidR="0062080A">
        <w:rPr>
          <w:rFonts w:ascii="Arial" w:hAnsi="Arial" w:cs="Arial"/>
          <w:sz w:val="20"/>
        </w:rPr>
        <w:t xml:space="preserve"> </w:t>
      </w:r>
      <w:r w:rsidR="0062080A" w:rsidRPr="003C7C2D">
        <w:rPr>
          <w:rFonts w:ascii="Arial" w:hAnsi="Arial" w:cs="Arial"/>
          <w:i/>
          <w:sz w:val="20"/>
        </w:rPr>
        <w:t>Welcome to Country</w:t>
      </w:r>
      <w:r w:rsidR="0062080A">
        <w:rPr>
          <w:rFonts w:ascii="Arial" w:hAnsi="Arial" w:cs="Arial"/>
          <w:sz w:val="20"/>
        </w:rPr>
        <w:t xml:space="preserve"> ceremony can only be performed by an appropriate Aboriginal person. </w:t>
      </w:r>
      <w:r w:rsidR="004D2D6A">
        <w:rPr>
          <w:rFonts w:ascii="Arial" w:hAnsi="Arial" w:cs="Arial"/>
          <w:sz w:val="20"/>
        </w:rPr>
        <w:t>Such ceremonies are usually performed by a</w:t>
      </w:r>
      <w:r w:rsidR="003E5E69" w:rsidRPr="00D20F9D">
        <w:rPr>
          <w:rFonts w:ascii="Arial" w:hAnsi="Arial" w:cs="Arial"/>
          <w:sz w:val="20"/>
        </w:rPr>
        <w:t xml:space="preserve"> recognised Elder within the local community. </w:t>
      </w:r>
    </w:p>
    <w:p w:rsidR="00EC61CB" w:rsidRDefault="004076CE" w:rsidP="003D69EF">
      <w:pPr>
        <w:tabs>
          <w:tab w:val="left" w:pos="567"/>
        </w:tabs>
        <w:spacing w:after="120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B13D7B">
        <w:rPr>
          <w:rFonts w:ascii="Arial" w:hAnsi="Arial" w:cs="Arial"/>
          <w:sz w:val="20"/>
        </w:rPr>
        <w:t xml:space="preserve">.2 </w:t>
      </w:r>
      <w:r w:rsidR="00C236A4">
        <w:rPr>
          <w:rFonts w:ascii="Arial" w:hAnsi="Arial" w:cs="Arial"/>
          <w:sz w:val="20"/>
        </w:rPr>
        <w:tab/>
      </w:r>
      <w:r w:rsidR="004D2D6A">
        <w:rPr>
          <w:rFonts w:ascii="Arial" w:hAnsi="Arial" w:cs="Arial"/>
          <w:sz w:val="20"/>
        </w:rPr>
        <w:t>Organisers of significant ECU events should</w:t>
      </w:r>
      <w:r w:rsidR="007A3315">
        <w:rPr>
          <w:rFonts w:ascii="Arial" w:hAnsi="Arial" w:cs="Arial"/>
          <w:sz w:val="20"/>
        </w:rPr>
        <w:t xml:space="preserve"> </w:t>
      </w:r>
      <w:r w:rsidR="003E5E69" w:rsidRPr="00D20F9D">
        <w:rPr>
          <w:rFonts w:ascii="Arial" w:hAnsi="Arial" w:cs="Arial"/>
          <w:sz w:val="20"/>
        </w:rPr>
        <w:t xml:space="preserve">provide </w:t>
      </w:r>
      <w:r w:rsidR="004D2D6A">
        <w:rPr>
          <w:rFonts w:ascii="Arial" w:hAnsi="Arial" w:cs="Arial"/>
          <w:sz w:val="20"/>
        </w:rPr>
        <w:t xml:space="preserve">the person performing the </w:t>
      </w:r>
      <w:r w:rsidR="00BD467E" w:rsidRPr="00543A25">
        <w:rPr>
          <w:rFonts w:ascii="Arial" w:hAnsi="Arial" w:cs="Arial"/>
          <w:i/>
          <w:sz w:val="20"/>
        </w:rPr>
        <w:t>Welcome to Country</w:t>
      </w:r>
      <w:r w:rsidR="00BD467E">
        <w:rPr>
          <w:rFonts w:ascii="Arial" w:hAnsi="Arial" w:cs="Arial"/>
          <w:sz w:val="20"/>
        </w:rPr>
        <w:t xml:space="preserve"> </w:t>
      </w:r>
      <w:r w:rsidR="004D2D6A">
        <w:rPr>
          <w:rFonts w:ascii="Arial" w:hAnsi="Arial" w:cs="Arial"/>
          <w:sz w:val="20"/>
        </w:rPr>
        <w:t>ceremony</w:t>
      </w:r>
      <w:r w:rsidR="003E5E69" w:rsidRPr="00D20F9D">
        <w:rPr>
          <w:rFonts w:ascii="Arial" w:hAnsi="Arial" w:cs="Arial"/>
          <w:sz w:val="20"/>
        </w:rPr>
        <w:t xml:space="preserve"> with information on the theme and purpose of the event. </w:t>
      </w:r>
    </w:p>
    <w:p w:rsidR="00EC61CB" w:rsidRDefault="004076CE" w:rsidP="003D69EF">
      <w:pPr>
        <w:tabs>
          <w:tab w:val="left" w:pos="567"/>
        </w:tabs>
        <w:spacing w:after="120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B13D7B">
        <w:rPr>
          <w:rFonts w:ascii="Arial" w:hAnsi="Arial" w:cs="Arial"/>
          <w:sz w:val="20"/>
        </w:rPr>
        <w:t>.3</w:t>
      </w:r>
      <w:r w:rsidR="00C662E3">
        <w:rPr>
          <w:rFonts w:ascii="Arial" w:hAnsi="Arial" w:cs="Arial"/>
          <w:sz w:val="20"/>
        </w:rPr>
        <w:t xml:space="preserve"> </w:t>
      </w:r>
      <w:r w:rsidR="00C236A4">
        <w:rPr>
          <w:rFonts w:ascii="Arial" w:hAnsi="Arial" w:cs="Arial"/>
          <w:sz w:val="20"/>
        </w:rPr>
        <w:tab/>
      </w:r>
      <w:r w:rsidR="004D2D6A">
        <w:rPr>
          <w:rFonts w:ascii="Arial" w:hAnsi="Arial" w:cs="Arial"/>
          <w:sz w:val="20"/>
        </w:rPr>
        <w:t xml:space="preserve">Aboriginal </w:t>
      </w:r>
      <w:r w:rsidR="003F1BD1">
        <w:rPr>
          <w:rFonts w:ascii="Arial" w:hAnsi="Arial" w:cs="Arial"/>
          <w:sz w:val="20"/>
        </w:rPr>
        <w:t>Elder</w:t>
      </w:r>
      <w:r w:rsidR="003E5E69" w:rsidRPr="00D20F9D">
        <w:rPr>
          <w:rFonts w:ascii="Arial" w:hAnsi="Arial" w:cs="Arial"/>
          <w:sz w:val="20"/>
        </w:rPr>
        <w:t xml:space="preserve">s may </w:t>
      </w:r>
      <w:r w:rsidR="00504B12">
        <w:rPr>
          <w:rFonts w:ascii="Arial" w:hAnsi="Arial" w:cs="Arial"/>
          <w:sz w:val="20"/>
        </w:rPr>
        <w:t xml:space="preserve">be invited </w:t>
      </w:r>
      <w:r w:rsidR="003E5E69" w:rsidRPr="00D20F9D">
        <w:rPr>
          <w:rFonts w:ascii="Arial" w:hAnsi="Arial" w:cs="Arial"/>
          <w:sz w:val="20"/>
        </w:rPr>
        <w:t xml:space="preserve">to include </w:t>
      </w:r>
      <w:r w:rsidR="00C236A4" w:rsidRPr="00D20F9D">
        <w:rPr>
          <w:rFonts w:ascii="Arial" w:hAnsi="Arial" w:cs="Arial"/>
          <w:sz w:val="20"/>
        </w:rPr>
        <w:t>a traditional focus to t</w:t>
      </w:r>
      <w:r w:rsidR="00C236A4">
        <w:rPr>
          <w:rFonts w:ascii="Arial" w:hAnsi="Arial" w:cs="Arial"/>
          <w:sz w:val="20"/>
        </w:rPr>
        <w:t>he theme or purpose of the event</w:t>
      </w:r>
      <w:r w:rsidR="00C236A4" w:rsidRPr="00D20F9D">
        <w:rPr>
          <w:rFonts w:ascii="Arial" w:hAnsi="Arial" w:cs="Arial"/>
          <w:sz w:val="20"/>
        </w:rPr>
        <w:t xml:space="preserve"> </w:t>
      </w:r>
      <w:r w:rsidR="003E5E69" w:rsidRPr="00D20F9D">
        <w:rPr>
          <w:rFonts w:ascii="Arial" w:hAnsi="Arial" w:cs="Arial"/>
          <w:sz w:val="20"/>
        </w:rPr>
        <w:t xml:space="preserve">in the </w:t>
      </w:r>
      <w:r w:rsidR="004D2D6A">
        <w:rPr>
          <w:rFonts w:ascii="Arial" w:hAnsi="Arial" w:cs="Arial"/>
          <w:sz w:val="20"/>
        </w:rPr>
        <w:t>ceremony</w:t>
      </w:r>
      <w:r w:rsidR="00C236A4">
        <w:rPr>
          <w:rFonts w:ascii="Arial" w:hAnsi="Arial" w:cs="Arial"/>
          <w:sz w:val="20"/>
        </w:rPr>
        <w:t>.</w:t>
      </w:r>
    </w:p>
    <w:p w:rsidR="00EC61CB" w:rsidRDefault="004076CE" w:rsidP="003D69EF">
      <w:pPr>
        <w:tabs>
          <w:tab w:val="left" w:pos="567"/>
        </w:tabs>
        <w:spacing w:after="120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B13D7B">
        <w:rPr>
          <w:rFonts w:ascii="Arial" w:hAnsi="Arial" w:cs="Arial"/>
          <w:sz w:val="20"/>
        </w:rPr>
        <w:t xml:space="preserve">.4 </w:t>
      </w:r>
      <w:r w:rsidR="00C236A4">
        <w:rPr>
          <w:rFonts w:ascii="Arial" w:hAnsi="Arial" w:cs="Arial"/>
          <w:sz w:val="20"/>
        </w:rPr>
        <w:tab/>
      </w:r>
      <w:r w:rsidR="004D2D6A">
        <w:rPr>
          <w:rFonts w:ascii="Arial" w:hAnsi="Arial" w:cs="Arial"/>
          <w:sz w:val="20"/>
        </w:rPr>
        <w:t>W</w:t>
      </w:r>
      <w:r w:rsidR="006A24BE">
        <w:rPr>
          <w:rFonts w:ascii="Arial" w:hAnsi="Arial" w:cs="Arial"/>
          <w:sz w:val="20"/>
        </w:rPr>
        <w:t xml:space="preserve">here Aboriginal language is used to deliver </w:t>
      </w:r>
      <w:r w:rsidR="003E5E69" w:rsidRPr="00D20F9D">
        <w:rPr>
          <w:rFonts w:ascii="Arial" w:hAnsi="Arial" w:cs="Arial"/>
          <w:sz w:val="20"/>
        </w:rPr>
        <w:t xml:space="preserve">the </w:t>
      </w:r>
      <w:r w:rsidR="006A24BE" w:rsidRPr="00543A25">
        <w:rPr>
          <w:rFonts w:ascii="Arial" w:hAnsi="Arial" w:cs="Arial"/>
          <w:i/>
          <w:sz w:val="20"/>
        </w:rPr>
        <w:t>W</w:t>
      </w:r>
      <w:r w:rsidR="003E5E69" w:rsidRPr="00543A25">
        <w:rPr>
          <w:rFonts w:ascii="Arial" w:hAnsi="Arial" w:cs="Arial"/>
          <w:i/>
          <w:sz w:val="20"/>
        </w:rPr>
        <w:t>elcome</w:t>
      </w:r>
      <w:r w:rsidR="006A24BE" w:rsidRPr="00543A25">
        <w:rPr>
          <w:rFonts w:ascii="Arial" w:hAnsi="Arial" w:cs="Arial"/>
          <w:i/>
          <w:sz w:val="20"/>
        </w:rPr>
        <w:t xml:space="preserve"> </w:t>
      </w:r>
      <w:r w:rsidR="00543A25" w:rsidRPr="00543A25">
        <w:rPr>
          <w:rFonts w:ascii="Arial" w:hAnsi="Arial" w:cs="Arial"/>
          <w:i/>
          <w:sz w:val="20"/>
        </w:rPr>
        <w:t>to Country</w:t>
      </w:r>
      <w:r w:rsidR="00F32000">
        <w:rPr>
          <w:rFonts w:ascii="Arial" w:hAnsi="Arial" w:cs="Arial"/>
          <w:sz w:val="20"/>
        </w:rPr>
        <w:t xml:space="preserve">, </w:t>
      </w:r>
      <w:r w:rsidR="006A24BE">
        <w:rPr>
          <w:rFonts w:ascii="Arial" w:hAnsi="Arial" w:cs="Arial"/>
          <w:sz w:val="20"/>
        </w:rPr>
        <w:t>the</w:t>
      </w:r>
      <w:r w:rsidR="00B13D7B">
        <w:rPr>
          <w:rFonts w:ascii="Arial" w:hAnsi="Arial" w:cs="Arial"/>
          <w:sz w:val="20"/>
        </w:rPr>
        <w:t xml:space="preserve"> </w:t>
      </w:r>
      <w:r w:rsidR="003E5E69" w:rsidRPr="00D20F9D">
        <w:rPr>
          <w:rFonts w:ascii="Arial" w:hAnsi="Arial" w:cs="Arial"/>
          <w:sz w:val="20"/>
        </w:rPr>
        <w:t xml:space="preserve">English </w:t>
      </w:r>
      <w:r w:rsidR="006A24BE">
        <w:rPr>
          <w:rFonts w:ascii="Arial" w:hAnsi="Arial" w:cs="Arial"/>
          <w:sz w:val="20"/>
        </w:rPr>
        <w:t xml:space="preserve">meaning </w:t>
      </w:r>
      <w:r w:rsidR="004D2D6A">
        <w:rPr>
          <w:rFonts w:ascii="Arial" w:hAnsi="Arial" w:cs="Arial"/>
          <w:sz w:val="20"/>
        </w:rPr>
        <w:t xml:space="preserve">should </w:t>
      </w:r>
      <w:r w:rsidR="006A24BE">
        <w:rPr>
          <w:rFonts w:ascii="Arial" w:hAnsi="Arial" w:cs="Arial"/>
          <w:sz w:val="20"/>
        </w:rPr>
        <w:t xml:space="preserve">also </w:t>
      </w:r>
      <w:r w:rsidR="004D2D6A">
        <w:rPr>
          <w:rFonts w:ascii="Arial" w:hAnsi="Arial" w:cs="Arial"/>
          <w:sz w:val="20"/>
        </w:rPr>
        <w:t xml:space="preserve">be </w:t>
      </w:r>
      <w:r w:rsidR="006A24BE">
        <w:rPr>
          <w:rFonts w:ascii="Arial" w:hAnsi="Arial" w:cs="Arial"/>
          <w:sz w:val="20"/>
        </w:rPr>
        <w:t>provided</w:t>
      </w:r>
      <w:r w:rsidR="004D2D6A">
        <w:rPr>
          <w:rFonts w:ascii="Arial" w:hAnsi="Arial" w:cs="Arial"/>
          <w:sz w:val="20"/>
        </w:rPr>
        <w:t>,</w:t>
      </w:r>
      <w:r w:rsidR="00B13D7B">
        <w:rPr>
          <w:rFonts w:ascii="Arial" w:hAnsi="Arial" w:cs="Arial"/>
          <w:sz w:val="20"/>
        </w:rPr>
        <w:t xml:space="preserve"> </w:t>
      </w:r>
      <w:r w:rsidR="003E5E69" w:rsidRPr="00D20F9D">
        <w:rPr>
          <w:rFonts w:ascii="Arial" w:hAnsi="Arial" w:cs="Arial"/>
          <w:sz w:val="20"/>
        </w:rPr>
        <w:t xml:space="preserve">so that </w:t>
      </w:r>
      <w:r w:rsidR="008F0508">
        <w:rPr>
          <w:rFonts w:ascii="Arial" w:hAnsi="Arial" w:cs="Arial"/>
          <w:sz w:val="20"/>
        </w:rPr>
        <w:t>all guests understand the welcoming message</w:t>
      </w:r>
      <w:r w:rsidR="003E5E69" w:rsidRPr="00D20F9D">
        <w:rPr>
          <w:rFonts w:ascii="Arial" w:hAnsi="Arial" w:cs="Arial"/>
          <w:sz w:val="20"/>
        </w:rPr>
        <w:t xml:space="preserve">. </w:t>
      </w:r>
    </w:p>
    <w:p w:rsidR="00087D86" w:rsidRPr="00087D86" w:rsidRDefault="00087D86" w:rsidP="003D69EF">
      <w:pPr>
        <w:spacing w:after="120"/>
        <w:rPr>
          <w:rFonts w:ascii="Arial" w:hAnsi="Arial"/>
          <w:sz w:val="20"/>
        </w:rPr>
      </w:pPr>
    </w:p>
    <w:p w:rsidR="00087D86" w:rsidRDefault="00CF7D6D" w:rsidP="003D69EF">
      <w:pPr>
        <w:numPr>
          <w:ilvl w:val="0"/>
          <w:numId w:val="8"/>
        </w:numPr>
        <w:tabs>
          <w:tab w:val="left" w:pos="567"/>
        </w:tabs>
        <w:spacing w:after="120"/>
        <w:ind w:left="567" w:hanging="567"/>
        <w:rPr>
          <w:rFonts w:ascii="Arial" w:hAnsi="Arial" w:cs="Arial"/>
          <w:b/>
          <w:sz w:val="20"/>
        </w:rPr>
      </w:pPr>
      <w:r w:rsidRPr="00CF7D6D">
        <w:rPr>
          <w:rFonts w:ascii="Arial" w:hAnsi="Arial" w:cs="Arial"/>
          <w:b/>
          <w:sz w:val="20"/>
        </w:rPr>
        <w:t>Responding to a Welcome</w:t>
      </w:r>
    </w:p>
    <w:p w:rsidR="00D26D20" w:rsidRDefault="004076CE" w:rsidP="003D69EF">
      <w:pPr>
        <w:tabs>
          <w:tab w:val="left" w:pos="567"/>
        </w:tabs>
        <w:spacing w:after="120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5908DC">
        <w:rPr>
          <w:rFonts w:ascii="Arial" w:hAnsi="Arial" w:cs="Arial"/>
          <w:sz w:val="20"/>
        </w:rPr>
        <w:t>.1</w:t>
      </w:r>
      <w:r w:rsidR="005908DC">
        <w:rPr>
          <w:rFonts w:ascii="Arial" w:hAnsi="Arial" w:cs="Arial"/>
          <w:sz w:val="20"/>
        </w:rPr>
        <w:tab/>
      </w:r>
      <w:r w:rsidR="007A3315">
        <w:rPr>
          <w:rFonts w:ascii="Arial" w:hAnsi="Arial" w:cs="Arial"/>
          <w:sz w:val="20"/>
        </w:rPr>
        <w:t>T</w:t>
      </w:r>
      <w:r w:rsidR="00347356" w:rsidRPr="00347356">
        <w:rPr>
          <w:rFonts w:ascii="Arial" w:hAnsi="Arial" w:cs="Arial"/>
          <w:sz w:val="20"/>
        </w:rPr>
        <w:t xml:space="preserve">he speaker who follows immediately after the </w:t>
      </w:r>
      <w:r w:rsidR="00347356" w:rsidRPr="004D2D6A">
        <w:rPr>
          <w:rFonts w:ascii="Arial" w:hAnsi="Arial" w:cs="Arial"/>
          <w:i/>
          <w:sz w:val="20"/>
        </w:rPr>
        <w:t>Welcome to Country</w:t>
      </w:r>
      <w:r w:rsidR="00347356" w:rsidRPr="00D20F9D">
        <w:rPr>
          <w:rFonts w:ascii="Arial" w:hAnsi="Arial" w:cs="Arial"/>
          <w:sz w:val="20"/>
        </w:rPr>
        <w:t xml:space="preserve"> </w:t>
      </w:r>
      <w:r w:rsidR="00347356" w:rsidRPr="00347356">
        <w:rPr>
          <w:rFonts w:ascii="Arial" w:hAnsi="Arial" w:cs="Arial"/>
          <w:sz w:val="20"/>
        </w:rPr>
        <w:t xml:space="preserve">ceremony </w:t>
      </w:r>
      <w:r w:rsidR="007A3315">
        <w:rPr>
          <w:rFonts w:ascii="Arial" w:hAnsi="Arial" w:cs="Arial"/>
          <w:sz w:val="20"/>
        </w:rPr>
        <w:t xml:space="preserve">must </w:t>
      </w:r>
      <w:r w:rsidR="00347356" w:rsidRPr="00347356">
        <w:rPr>
          <w:rFonts w:ascii="Arial" w:hAnsi="Arial" w:cs="Arial"/>
          <w:sz w:val="20"/>
        </w:rPr>
        <w:t>provide a response.</w:t>
      </w:r>
      <w:r w:rsidR="00B13D7B" w:rsidRPr="00B13D7B">
        <w:rPr>
          <w:rFonts w:ascii="Arial" w:hAnsi="Arial" w:cs="Arial"/>
          <w:sz w:val="20"/>
        </w:rPr>
        <w:t xml:space="preserve"> Part of the response should acknowledge the person or persons who delivered the </w:t>
      </w:r>
      <w:r w:rsidR="00B13D7B" w:rsidRPr="00543A25">
        <w:rPr>
          <w:rFonts w:ascii="Arial" w:hAnsi="Arial" w:cs="Arial"/>
          <w:i/>
          <w:sz w:val="20"/>
        </w:rPr>
        <w:t>Welcome to C</w:t>
      </w:r>
      <w:r w:rsidRPr="00543A25">
        <w:rPr>
          <w:rFonts w:ascii="Arial" w:hAnsi="Arial" w:cs="Arial"/>
          <w:i/>
          <w:sz w:val="20"/>
        </w:rPr>
        <w:t>ountry</w:t>
      </w:r>
      <w:r>
        <w:rPr>
          <w:rFonts w:ascii="Arial" w:hAnsi="Arial" w:cs="Arial"/>
          <w:sz w:val="20"/>
        </w:rPr>
        <w:t xml:space="preserve">, together with any </w:t>
      </w:r>
      <w:r w:rsidR="004D2D6A">
        <w:rPr>
          <w:rFonts w:ascii="Arial" w:hAnsi="Arial" w:cs="Arial"/>
          <w:sz w:val="20"/>
        </w:rPr>
        <w:t xml:space="preserve">Aboriginal </w:t>
      </w:r>
      <w:r>
        <w:rPr>
          <w:rFonts w:ascii="Arial" w:hAnsi="Arial" w:cs="Arial"/>
          <w:sz w:val="20"/>
        </w:rPr>
        <w:t>E</w:t>
      </w:r>
      <w:r w:rsidR="00B13D7B" w:rsidRPr="00B13D7B">
        <w:rPr>
          <w:rFonts w:ascii="Arial" w:hAnsi="Arial" w:cs="Arial"/>
          <w:sz w:val="20"/>
        </w:rPr>
        <w:t xml:space="preserve">lders </w:t>
      </w:r>
      <w:r w:rsidR="006A24BE">
        <w:rPr>
          <w:rFonts w:ascii="Arial" w:hAnsi="Arial" w:cs="Arial"/>
          <w:sz w:val="20"/>
        </w:rPr>
        <w:t>who</w:t>
      </w:r>
      <w:r w:rsidR="00B13D7B" w:rsidRPr="00B13D7B">
        <w:rPr>
          <w:rFonts w:ascii="Arial" w:hAnsi="Arial" w:cs="Arial"/>
          <w:sz w:val="20"/>
        </w:rPr>
        <w:t xml:space="preserve"> are present. </w:t>
      </w:r>
    </w:p>
    <w:p w:rsidR="00EC61CB" w:rsidRDefault="00347356" w:rsidP="003D69EF">
      <w:pPr>
        <w:spacing w:after="120"/>
        <w:ind w:left="568"/>
        <w:rPr>
          <w:rFonts w:ascii="Arial" w:hAnsi="Arial" w:cs="Arial"/>
          <w:bCs/>
          <w:sz w:val="20"/>
        </w:rPr>
      </w:pPr>
      <w:r w:rsidRPr="00023F7F">
        <w:rPr>
          <w:rFonts w:ascii="Arial" w:hAnsi="Arial" w:cs="Arial"/>
          <w:sz w:val="20"/>
        </w:rPr>
        <w:t xml:space="preserve">The following </w:t>
      </w:r>
      <w:r w:rsidR="00207542">
        <w:rPr>
          <w:rFonts w:ascii="Arial" w:hAnsi="Arial" w:cs="Arial"/>
          <w:sz w:val="20"/>
        </w:rPr>
        <w:t>responses may</w:t>
      </w:r>
      <w:r w:rsidRPr="00023F7F">
        <w:rPr>
          <w:rFonts w:ascii="Arial" w:hAnsi="Arial" w:cs="Arial"/>
          <w:sz w:val="20"/>
        </w:rPr>
        <w:t xml:space="preserve"> be used in response to </w:t>
      </w:r>
      <w:r w:rsidR="00715E67">
        <w:rPr>
          <w:rFonts w:ascii="Arial" w:hAnsi="Arial" w:cs="Arial"/>
          <w:sz w:val="20"/>
        </w:rPr>
        <w:t>a</w:t>
      </w:r>
      <w:r w:rsidRPr="00023F7F">
        <w:rPr>
          <w:rFonts w:ascii="Arial" w:hAnsi="Arial" w:cs="Arial"/>
          <w:sz w:val="20"/>
        </w:rPr>
        <w:t xml:space="preserve"> </w:t>
      </w:r>
      <w:r w:rsidRPr="004D2D6A">
        <w:rPr>
          <w:rFonts w:ascii="Arial" w:hAnsi="Arial" w:cs="Arial"/>
          <w:i/>
          <w:sz w:val="20"/>
        </w:rPr>
        <w:t>Welcome to Country</w:t>
      </w:r>
      <w:r w:rsidR="00ED77FA">
        <w:rPr>
          <w:rFonts w:ascii="Arial" w:hAnsi="Arial" w:cs="Arial"/>
          <w:sz w:val="20"/>
        </w:rPr>
        <w:t>:</w:t>
      </w:r>
    </w:p>
    <w:p w:rsidR="004374CE" w:rsidRPr="008F0508" w:rsidRDefault="005E20D2" w:rsidP="00B815AE">
      <w:pPr>
        <w:spacing w:after="120"/>
        <w:ind w:left="720"/>
        <w:rPr>
          <w:rFonts w:ascii="Arial" w:hAnsi="Arial" w:cs="Arial"/>
          <w:bCs/>
          <w:i/>
          <w:sz w:val="20"/>
        </w:rPr>
      </w:pPr>
      <w:r w:rsidRPr="005E20D2">
        <w:rPr>
          <w:rFonts w:ascii="Arial" w:hAnsi="Arial" w:cs="Arial"/>
          <w:bCs/>
          <w:i/>
          <w:sz w:val="20"/>
        </w:rPr>
        <w:t xml:space="preserve">I respectfully acknowledge the past and present traditional </w:t>
      </w:r>
      <w:r w:rsidR="00776469">
        <w:rPr>
          <w:rFonts w:ascii="Arial" w:hAnsi="Arial" w:cs="Arial"/>
          <w:bCs/>
          <w:i/>
          <w:sz w:val="20"/>
        </w:rPr>
        <w:t>custodian</w:t>
      </w:r>
      <w:r w:rsidRPr="005E20D2">
        <w:rPr>
          <w:rFonts w:ascii="Arial" w:hAnsi="Arial" w:cs="Arial"/>
          <w:bCs/>
          <w:i/>
          <w:sz w:val="20"/>
        </w:rPr>
        <w:t xml:space="preserve">s of </w:t>
      </w:r>
      <w:r w:rsidR="004D2D6A">
        <w:rPr>
          <w:rFonts w:ascii="Arial" w:hAnsi="Arial" w:cs="Arial"/>
          <w:bCs/>
          <w:i/>
          <w:sz w:val="20"/>
        </w:rPr>
        <w:t>the</w:t>
      </w:r>
      <w:r w:rsidR="004D2D6A" w:rsidRPr="005E20D2">
        <w:rPr>
          <w:rFonts w:ascii="Arial" w:hAnsi="Arial" w:cs="Arial"/>
          <w:bCs/>
          <w:i/>
          <w:sz w:val="20"/>
        </w:rPr>
        <w:t xml:space="preserve"> </w:t>
      </w:r>
      <w:r w:rsidRPr="005E20D2">
        <w:rPr>
          <w:rFonts w:ascii="Arial" w:hAnsi="Arial" w:cs="Arial"/>
          <w:bCs/>
          <w:i/>
          <w:sz w:val="20"/>
        </w:rPr>
        <w:t>land on which we are meeting</w:t>
      </w:r>
      <w:r w:rsidR="004D2D6A">
        <w:rPr>
          <w:rFonts w:ascii="Arial" w:hAnsi="Arial" w:cs="Arial"/>
          <w:bCs/>
          <w:i/>
          <w:sz w:val="20"/>
        </w:rPr>
        <w:t>:</w:t>
      </w:r>
      <w:r w:rsidRPr="005E20D2">
        <w:rPr>
          <w:rFonts w:ascii="Arial" w:hAnsi="Arial" w:cs="Arial"/>
          <w:bCs/>
          <w:i/>
          <w:sz w:val="20"/>
        </w:rPr>
        <w:t xml:space="preserve"> the </w:t>
      </w:r>
      <w:proofErr w:type="spellStart"/>
      <w:r w:rsidR="004076CE">
        <w:rPr>
          <w:rFonts w:ascii="Arial" w:hAnsi="Arial" w:cs="Arial"/>
          <w:bCs/>
          <w:i/>
          <w:sz w:val="20"/>
        </w:rPr>
        <w:t>N</w:t>
      </w:r>
      <w:r w:rsidR="00C82CCB">
        <w:rPr>
          <w:rFonts w:ascii="Arial" w:hAnsi="Arial" w:cs="Arial"/>
          <w:bCs/>
          <w:i/>
          <w:sz w:val="20"/>
        </w:rPr>
        <w:t>y</w:t>
      </w:r>
      <w:r w:rsidR="004076CE">
        <w:rPr>
          <w:rFonts w:ascii="Arial" w:hAnsi="Arial" w:cs="Arial"/>
          <w:bCs/>
          <w:i/>
          <w:sz w:val="20"/>
        </w:rPr>
        <w:t>oongar</w:t>
      </w:r>
      <w:proofErr w:type="spellEnd"/>
      <w:r w:rsidR="006D2001">
        <w:rPr>
          <w:rFonts w:ascii="Arial" w:hAnsi="Arial" w:cs="Arial"/>
          <w:bCs/>
          <w:i/>
          <w:sz w:val="20"/>
        </w:rPr>
        <w:t xml:space="preserve"> </w:t>
      </w:r>
      <w:r w:rsidR="004076CE">
        <w:rPr>
          <w:rFonts w:ascii="Arial" w:hAnsi="Arial" w:cs="Arial"/>
          <w:bCs/>
          <w:i/>
          <w:sz w:val="20"/>
        </w:rPr>
        <w:t>E</w:t>
      </w:r>
      <w:r w:rsidR="004374CE">
        <w:rPr>
          <w:rFonts w:ascii="Arial" w:hAnsi="Arial" w:cs="Arial"/>
          <w:bCs/>
          <w:i/>
          <w:sz w:val="20"/>
        </w:rPr>
        <w:t xml:space="preserve">lders and </w:t>
      </w:r>
      <w:r w:rsidR="006D2001">
        <w:rPr>
          <w:rFonts w:ascii="Arial" w:hAnsi="Arial" w:cs="Arial"/>
          <w:bCs/>
          <w:i/>
          <w:sz w:val="20"/>
        </w:rPr>
        <w:t xml:space="preserve">people. </w:t>
      </w:r>
    </w:p>
    <w:p w:rsidR="00207542" w:rsidRPr="00207542" w:rsidRDefault="00207542" w:rsidP="00B815AE">
      <w:pPr>
        <w:spacing w:after="120"/>
        <w:ind w:left="720" w:hanging="153"/>
        <w:rPr>
          <w:rFonts w:ascii="Arial" w:hAnsi="Arial" w:cs="Arial"/>
          <w:bCs/>
          <w:sz w:val="20"/>
        </w:rPr>
      </w:pPr>
      <w:r w:rsidRPr="00207542">
        <w:rPr>
          <w:rFonts w:ascii="Arial" w:hAnsi="Arial" w:cs="Arial"/>
          <w:bCs/>
          <w:sz w:val="20"/>
        </w:rPr>
        <w:t>OR</w:t>
      </w:r>
    </w:p>
    <w:p w:rsidR="005E20D2" w:rsidRDefault="005E20D2" w:rsidP="00B815AE">
      <w:pPr>
        <w:spacing w:after="120"/>
        <w:ind w:left="720"/>
        <w:rPr>
          <w:rFonts w:ascii="Arial" w:hAnsi="Arial" w:cs="Arial"/>
          <w:i/>
          <w:sz w:val="20"/>
        </w:rPr>
      </w:pPr>
      <w:r w:rsidRPr="005E20D2">
        <w:rPr>
          <w:rFonts w:ascii="Arial" w:hAnsi="Arial" w:cs="Arial"/>
          <w:i/>
          <w:sz w:val="20"/>
        </w:rPr>
        <w:t xml:space="preserve">ECU is committed to reconciliation and </w:t>
      </w:r>
      <w:r w:rsidR="004D2D6A">
        <w:rPr>
          <w:rFonts w:ascii="Arial" w:hAnsi="Arial" w:cs="Arial"/>
          <w:i/>
          <w:sz w:val="20"/>
        </w:rPr>
        <w:t xml:space="preserve">recognises </w:t>
      </w:r>
      <w:r w:rsidRPr="005E20D2">
        <w:rPr>
          <w:rFonts w:ascii="Arial" w:hAnsi="Arial" w:cs="Arial"/>
          <w:i/>
          <w:sz w:val="20"/>
        </w:rPr>
        <w:t xml:space="preserve">the traditional custodians of the land upon which its campuses stand.  </w:t>
      </w:r>
    </w:p>
    <w:p w:rsidR="005E20D2" w:rsidRPr="005E20D2" w:rsidRDefault="005E20D2" w:rsidP="003D69EF">
      <w:pPr>
        <w:spacing w:after="120"/>
        <w:rPr>
          <w:rFonts w:ascii="Arial" w:hAnsi="Arial" w:cs="Arial"/>
          <w:b/>
          <w:bCs/>
          <w:sz w:val="20"/>
        </w:rPr>
      </w:pPr>
    </w:p>
    <w:p w:rsidR="005E20D2" w:rsidRPr="008F0508" w:rsidRDefault="005E20D2" w:rsidP="008F0508">
      <w:pPr>
        <w:spacing w:after="120"/>
        <w:ind w:left="568"/>
        <w:rPr>
          <w:rFonts w:ascii="Arial" w:hAnsi="Arial" w:cs="Arial"/>
          <w:sz w:val="20"/>
        </w:rPr>
      </w:pPr>
      <w:r w:rsidRPr="005E20D2">
        <w:rPr>
          <w:rFonts w:ascii="Arial" w:hAnsi="Arial" w:cs="Arial"/>
          <w:sz w:val="20"/>
        </w:rPr>
        <w:t xml:space="preserve">The following </w:t>
      </w:r>
      <w:r>
        <w:rPr>
          <w:rFonts w:ascii="Arial" w:hAnsi="Arial" w:cs="Arial"/>
          <w:sz w:val="20"/>
        </w:rPr>
        <w:t>response</w:t>
      </w:r>
      <w:r w:rsidR="00207542">
        <w:rPr>
          <w:rFonts w:ascii="Arial" w:hAnsi="Arial" w:cs="Arial"/>
          <w:sz w:val="20"/>
        </w:rPr>
        <w:t>s</w:t>
      </w:r>
      <w:r w:rsidRPr="005E20D2">
        <w:rPr>
          <w:rFonts w:ascii="Arial" w:hAnsi="Arial" w:cs="Arial"/>
          <w:sz w:val="20"/>
        </w:rPr>
        <w:t xml:space="preserve"> </w:t>
      </w:r>
      <w:r w:rsidR="00207542">
        <w:rPr>
          <w:rFonts w:ascii="Arial" w:hAnsi="Arial" w:cs="Arial"/>
          <w:sz w:val="20"/>
        </w:rPr>
        <w:t>may</w:t>
      </w:r>
      <w:r w:rsidRPr="005E20D2">
        <w:rPr>
          <w:rFonts w:ascii="Arial" w:hAnsi="Arial" w:cs="Arial"/>
          <w:sz w:val="20"/>
        </w:rPr>
        <w:t xml:space="preserve"> be used if </w:t>
      </w:r>
      <w:r w:rsidR="003F1BD1">
        <w:rPr>
          <w:rFonts w:ascii="Arial" w:hAnsi="Arial" w:cs="Arial"/>
          <w:sz w:val="20"/>
        </w:rPr>
        <w:t xml:space="preserve">there are </w:t>
      </w:r>
      <w:r w:rsidR="003F1BD1" w:rsidRPr="00DF299D">
        <w:rPr>
          <w:rFonts w:ascii="Arial" w:hAnsi="Arial" w:cs="Arial"/>
          <w:sz w:val="20"/>
        </w:rPr>
        <w:t xml:space="preserve">two or more language groups that have traditional </w:t>
      </w:r>
      <w:r w:rsidR="00776469">
        <w:rPr>
          <w:rFonts w:ascii="Arial" w:hAnsi="Arial" w:cs="Arial"/>
          <w:sz w:val="20"/>
        </w:rPr>
        <w:t>custodian</w:t>
      </w:r>
      <w:r w:rsidR="003F1BD1" w:rsidRPr="00DF299D">
        <w:rPr>
          <w:rFonts w:ascii="Arial" w:hAnsi="Arial" w:cs="Arial"/>
          <w:sz w:val="20"/>
        </w:rPr>
        <w:t xml:space="preserve">ship of the land where the </w:t>
      </w:r>
      <w:r w:rsidR="00AB61D8">
        <w:rPr>
          <w:rFonts w:ascii="Arial" w:hAnsi="Arial" w:cs="Arial"/>
          <w:sz w:val="20"/>
        </w:rPr>
        <w:t xml:space="preserve">ECU </w:t>
      </w:r>
      <w:r w:rsidR="003F1BD1" w:rsidRPr="00DF299D">
        <w:rPr>
          <w:rFonts w:ascii="Arial" w:hAnsi="Arial" w:cs="Arial"/>
          <w:sz w:val="20"/>
        </w:rPr>
        <w:t>event is being held</w:t>
      </w:r>
      <w:r w:rsidRPr="005E20D2">
        <w:rPr>
          <w:rFonts w:ascii="Arial" w:hAnsi="Arial" w:cs="Arial"/>
          <w:sz w:val="20"/>
        </w:rPr>
        <w:t>:</w:t>
      </w:r>
    </w:p>
    <w:p w:rsidR="005E20D2" w:rsidRPr="005E20D2" w:rsidRDefault="005E20D2" w:rsidP="00B815AE">
      <w:pPr>
        <w:spacing w:after="120"/>
        <w:ind w:left="720"/>
        <w:rPr>
          <w:rFonts w:ascii="Arial" w:hAnsi="Arial" w:cs="Arial"/>
          <w:bCs/>
          <w:i/>
          <w:sz w:val="20"/>
        </w:rPr>
      </w:pPr>
      <w:r w:rsidRPr="005E20D2">
        <w:rPr>
          <w:rFonts w:ascii="Arial" w:hAnsi="Arial" w:cs="Arial"/>
          <w:bCs/>
          <w:i/>
          <w:sz w:val="20"/>
        </w:rPr>
        <w:t xml:space="preserve">I respectfully acknowledge the past and present traditional </w:t>
      </w:r>
      <w:r w:rsidR="00776469">
        <w:rPr>
          <w:rFonts w:ascii="Arial" w:hAnsi="Arial" w:cs="Arial"/>
          <w:bCs/>
          <w:i/>
          <w:sz w:val="20"/>
        </w:rPr>
        <w:t>custodian</w:t>
      </w:r>
      <w:r w:rsidRPr="005E20D2">
        <w:rPr>
          <w:rFonts w:ascii="Arial" w:hAnsi="Arial" w:cs="Arial"/>
          <w:bCs/>
          <w:i/>
          <w:sz w:val="20"/>
        </w:rPr>
        <w:t xml:space="preserve">s of the land on which we </w:t>
      </w:r>
      <w:proofErr w:type="gramStart"/>
      <w:r w:rsidRPr="005E20D2">
        <w:rPr>
          <w:rFonts w:ascii="Arial" w:hAnsi="Arial" w:cs="Arial"/>
          <w:bCs/>
          <w:i/>
          <w:sz w:val="20"/>
        </w:rPr>
        <w:t>stand,</w:t>
      </w:r>
      <w:proofErr w:type="gramEnd"/>
      <w:r>
        <w:rPr>
          <w:rFonts w:ascii="Arial" w:hAnsi="Arial" w:cs="Arial"/>
          <w:bCs/>
          <w:i/>
          <w:sz w:val="20"/>
        </w:rPr>
        <w:t xml:space="preserve"> </w:t>
      </w:r>
      <w:r w:rsidRPr="005E20D2">
        <w:rPr>
          <w:rFonts w:ascii="Arial" w:hAnsi="Arial" w:cs="Arial"/>
          <w:bCs/>
          <w:i/>
          <w:sz w:val="20"/>
        </w:rPr>
        <w:t xml:space="preserve">the </w:t>
      </w:r>
      <w:proofErr w:type="spellStart"/>
      <w:r w:rsidR="004076CE">
        <w:rPr>
          <w:rFonts w:ascii="Arial" w:hAnsi="Arial" w:cs="Arial"/>
          <w:bCs/>
          <w:i/>
          <w:sz w:val="20"/>
        </w:rPr>
        <w:t>N</w:t>
      </w:r>
      <w:r w:rsidR="00C82CCB">
        <w:rPr>
          <w:rFonts w:ascii="Arial" w:hAnsi="Arial" w:cs="Arial"/>
          <w:bCs/>
          <w:i/>
          <w:sz w:val="20"/>
        </w:rPr>
        <w:t>y</w:t>
      </w:r>
      <w:r w:rsidR="004076CE">
        <w:rPr>
          <w:rFonts w:ascii="Arial" w:hAnsi="Arial" w:cs="Arial"/>
          <w:bCs/>
          <w:i/>
          <w:sz w:val="20"/>
        </w:rPr>
        <w:t>oongar</w:t>
      </w:r>
      <w:proofErr w:type="spellEnd"/>
      <w:r w:rsidRPr="005E20D2">
        <w:rPr>
          <w:rFonts w:ascii="Arial" w:hAnsi="Arial" w:cs="Arial"/>
          <w:bCs/>
          <w:i/>
          <w:sz w:val="20"/>
        </w:rPr>
        <w:t xml:space="preserve"> people.</w:t>
      </w:r>
    </w:p>
    <w:p w:rsidR="00207542" w:rsidRDefault="00207542" w:rsidP="003D69EF">
      <w:pPr>
        <w:spacing w:after="120"/>
        <w:ind w:left="567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OR</w:t>
      </w:r>
    </w:p>
    <w:p w:rsidR="005E20D2" w:rsidRPr="005E20D2" w:rsidRDefault="005E20D2" w:rsidP="00B815AE">
      <w:pPr>
        <w:spacing w:after="120"/>
        <w:ind w:left="720"/>
        <w:rPr>
          <w:rFonts w:ascii="Arial" w:hAnsi="Arial" w:cs="Arial"/>
          <w:bCs/>
          <w:i/>
          <w:sz w:val="20"/>
        </w:rPr>
      </w:pPr>
      <w:r w:rsidRPr="005E20D2">
        <w:rPr>
          <w:rFonts w:ascii="Arial" w:hAnsi="Arial" w:cs="Arial"/>
          <w:i/>
          <w:sz w:val="20"/>
        </w:rPr>
        <w:t xml:space="preserve">ECU is committed to reconciliation and </w:t>
      </w:r>
      <w:r w:rsidR="00AB61D8">
        <w:rPr>
          <w:rFonts w:ascii="Arial" w:hAnsi="Arial" w:cs="Arial"/>
          <w:i/>
          <w:sz w:val="20"/>
        </w:rPr>
        <w:t>recognises</w:t>
      </w:r>
      <w:r w:rsidR="00AB61D8" w:rsidRPr="005E20D2">
        <w:rPr>
          <w:rFonts w:ascii="Arial" w:hAnsi="Arial" w:cs="Arial"/>
          <w:i/>
          <w:sz w:val="20"/>
        </w:rPr>
        <w:t xml:space="preserve"> </w:t>
      </w:r>
      <w:r w:rsidRPr="005E20D2">
        <w:rPr>
          <w:rFonts w:ascii="Arial" w:hAnsi="Arial" w:cs="Arial"/>
          <w:i/>
          <w:sz w:val="20"/>
        </w:rPr>
        <w:t xml:space="preserve">and respects the </w:t>
      </w:r>
      <w:r w:rsidR="00AB61D8">
        <w:rPr>
          <w:rFonts w:ascii="Arial" w:hAnsi="Arial" w:cs="Arial"/>
          <w:i/>
          <w:sz w:val="20"/>
        </w:rPr>
        <w:t>significance of Aboriginal and Torres Strait Islander peoples</w:t>
      </w:r>
      <w:r w:rsidR="00F32000">
        <w:rPr>
          <w:rFonts w:ascii="Arial" w:hAnsi="Arial" w:cs="Arial"/>
          <w:i/>
          <w:sz w:val="20"/>
        </w:rPr>
        <w:t>’ communities</w:t>
      </w:r>
      <w:r w:rsidR="00AB61D8">
        <w:rPr>
          <w:rFonts w:ascii="Arial" w:hAnsi="Arial" w:cs="Arial"/>
          <w:i/>
          <w:sz w:val="20"/>
        </w:rPr>
        <w:t>, culture</w:t>
      </w:r>
      <w:r w:rsidR="00F32000">
        <w:rPr>
          <w:rFonts w:ascii="Arial" w:hAnsi="Arial" w:cs="Arial"/>
          <w:i/>
          <w:sz w:val="20"/>
        </w:rPr>
        <w:t>s</w:t>
      </w:r>
      <w:r w:rsidR="00AB61D8">
        <w:rPr>
          <w:rFonts w:ascii="Arial" w:hAnsi="Arial" w:cs="Arial"/>
          <w:i/>
          <w:sz w:val="20"/>
        </w:rPr>
        <w:t xml:space="preserve"> and histor</w:t>
      </w:r>
      <w:r w:rsidR="00F32000">
        <w:rPr>
          <w:rFonts w:ascii="Arial" w:hAnsi="Arial" w:cs="Arial"/>
          <w:i/>
          <w:sz w:val="20"/>
        </w:rPr>
        <w:t>ies</w:t>
      </w:r>
      <w:r w:rsidR="00AB61D8">
        <w:rPr>
          <w:rFonts w:ascii="Arial" w:hAnsi="Arial" w:cs="Arial"/>
          <w:i/>
          <w:sz w:val="20"/>
        </w:rPr>
        <w:t xml:space="preserve">. </w:t>
      </w:r>
      <w:r w:rsidRPr="005E20D2">
        <w:rPr>
          <w:rFonts w:ascii="Arial" w:hAnsi="Arial" w:cs="Arial"/>
          <w:i/>
          <w:sz w:val="20"/>
        </w:rPr>
        <w:t xml:space="preserve">  </w:t>
      </w:r>
      <w:r w:rsidRPr="005E20D2">
        <w:rPr>
          <w:rFonts w:ascii="Arial" w:hAnsi="Arial" w:cs="Arial"/>
          <w:i/>
          <w:sz w:val="20"/>
        </w:rPr>
        <w:br/>
      </w:r>
    </w:p>
    <w:p w:rsidR="00145CE0" w:rsidRPr="008F0508" w:rsidRDefault="00347356" w:rsidP="008F0508">
      <w:pPr>
        <w:spacing w:after="120"/>
        <w:ind w:left="5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Once </w:t>
      </w:r>
      <w:r w:rsidR="00D20F9D">
        <w:rPr>
          <w:rFonts w:ascii="Arial" w:hAnsi="Arial" w:cs="Arial"/>
          <w:sz w:val="20"/>
        </w:rPr>
        <w:t xml:space="preserve">the response to the </w:t>
      </w:r>
      <w:r w:rsidR="00D20F9D" w:rsidRPr="004D2D6A">
        <w:rPr>
          <w:rFonts w:ascii="Arial" w:hAnsi="Arial" w:cs="Arial"/>
          <w:i/>
          <w:sz w:val="20"/>
        </w:rPr>
        <w:t>Welcome to Country</w:t>
      </w:r>
      <w:r w:rsidR="00D20F9D">
        <w:rPr>
          <w:rFonts w:ascii="Arial" w:hAnsi="Arial" w:cs="Arial"/>
          <w:sz w:val="20"/>
        </w:rPr>
        <w:t xml:space="preserve"> </w:t>
      </w:r>
      <w:r w:rsidR="00EB5639">
        <w:rPr>
          <w:rFonts w:ascii="Arial" w:hAnsi="Arial" w:cs="Arial"/>
          <w:sz w:val="20"/>
        </w:rPr>
        <w:t>ceremony</w:t>
      </w:r>
      <w:r w:rsidR="00ED77FA">
        <w:rPr>
          <w:rFonts w:ascii="Arial" w:hAnsi="Arial" w:cs="Arial"/>
          <w:sz w:val="20"/>
        </w:rPr>
        <w:t xml:space="preserve"> </w:t>
      </w:r>
      <w:r w:rsidR="00D20F9D">
        <w:rPr>
          <w:rFonts w:ascii="Arial" w:hAnsi="Arial" w:cs="Arial"/>
          <w:sz w:val="20"/>
        </w:rPr>
        <w:t>has been offered</w:t>
      </w:r>
      <w:r>
        <w:rPr>
          <w:rFonts w:ascii="Arial" w:hAnsi="Arial" w:cs="Arial"/>
          <w:sz w:val="20"/>
        </w:rPr>
        <w:t>,</w:t>
      </w:r>
      <w:r w:rsidRPr="00270545">
        <w:rPr>
          <w:rFonts w:ascii="Arial" w:hAnsi="Arial" w:cs="Arial"/>
          <w:sz w:val="20"/>
        </w:rPr>
        <w:t xml:space="preserve"> it is not necessary for future speakers to </w:t>
      </w:r>
      <w:r w:rsidR="00BE22C9">
        <w:rPr>
          <w:rFonts w:ascii="Arial" w:hAnsi="Arial" w:cs="Arial"/>
          <w:sz w:val="20"/>
        </w:rPr>
        <w:t>offer a</w:t>
      </w:r>
      <w:r w:rsidRPr="00270545">
        <w:rPr>
          <w:rFonts w:ascii="Arial" w:hAnsi="Arial" w:cs="Arial"/>
          <w:sz w:val="20"/>
        </w:rPr>
        <w:t xml:space="preserve"> </w:t>
      </w:r>
      <w:r w:rsidR="00023F7F">
        <w:rPr>
          <w:rFonts w:ascii="Arial" w:hAnsi="Arial" w:cs="Arial"/>
          <w:sz w:val="20"/>
        </w:rPr>
        <w:t>response</w:t>
      </w:r>
      <w:r w:rsidRPr="00270545">
        <w:rPr>
          <w:rFonts w:ascii="Arial" w:hAnsi="Arial" w:cs="Arial"/>
          <w:sz w:val="20"/>
        </w:rPr>
        <w:t>.</w:t>
      </w:r>
    </w:p>
    <w:p w:rsidR="008F0508" w:rsidRDefault="008F0508" w:rsidP="008F0508">
      <w:pPr>
        <w:tabs>
          <w:tab w:val="left" w:pos="567"/>
        </w:tabs>
        <w:spacing w:after="120"/>
        <w:ind w:left="567"/>
        <w:rPr>
          <w:rFonts w:ascii="Arial" w:hAnsi="Arial" w:cs="Arial"/>
          <w:b/>
          <w:i/>
          <w:sz w:val="20"/>
        </w:rPr>
      </w:pPr>
    </w:p>
    <w:p w:rsidR="00EB5639" w:rsidRPr="0010201F" w:rsidRDefault="00EB5639" w:rsidP="003D69EF">
      <w:pPr>
        <w:numPr>
          <w:ilvl w:val="0"/>
          <w:numId w:val="8"/>
        </w:numPr>
        <w:tabs>
          <w:tab w:val="left" w:pos="567"/>
        </w:tabs>
        <w:spacing w:after="120"/>
        <w:ind w:left="567" w:hanging="567"/>
        <w:rPr>
          <w:rFonts w:ascii="Arial" w:hAnsi="Arial" w:cs="Arial"/>
          <w:b/>
          <w:i/>
          <w:sz w:val="20"/>
        </w:rPr>
      </w:pPr>
      <w:r w:rsidRPr="0010201F">
        <w:rPr>
          <w:rFonts w:ascii="Arial" w:hAnsi="Arial" w:cs="Arial"/>
          <w:b/>
          <w:i/>
          <w:sz w:val="20"/>
        </w:rPr>
        <w:t>Acknowledgement of Country</w:t>
      </w:r>
    </w:p>
    <w:p w:rsidR="00EC61CB" w:rsidRDefault="004076CE" w:rsidP="003D69EF">
      <w:pPr>
        <w:tabs>
          <w:tab w:val="left" w:pos="567"/>
        </w:tabs>
        <w:spacing w:after="120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B13D7B">
        <w:rPr>
          <w:rFonts w:ascii="Arial" w:hAnsi="Arial" w:cs="Arial"/>
          <w:sz w:val="20"/>
        </w:rPr>
        <w:t xml:space="preserve">.1 </w:t>
      </w:r>
      <w:r w:rsidR="008F0508">
        <w:rPr>
          <w:rFonts w:ascii="Arial" w:hAnsi="Arial" w:cs="Arial"/>
          <w:sz w:val="20"/>
        </w:rPr>
        <w:tab/>
      </w:r>
      <w:r w:rsidR="00B774DE">
        <w:rPr>
          <w:rFonts w:ascii="Arial" w:hAnsi="Arial" w:cs="Arial"/>
          <w:sz w:val="20"/>
        </w:rPr>
        <w:t>A</w:t>
      </w:r>
      <w:r w:rsidR="00B774DE" w:rsidRPr="00D20F9D">
        <w:rPr>
          <w:rFonts w:ascii="Arial" w:hAnsi="Arial" w:cs="Arial"/>
          <w:sz w:val="20"/>
        </w:rPr>
        <w:t xml:space="preserve">n </w:t>
      </w:r>
      <w:r w:rsidR="00B774DE" w:rsidRPr="0010201F">
        <w:rPr>
          <w:rFonts w:ascii="Arial" w:hAnsi="Arial" w:cs="Arial"/>
          <w:i/>
          <w:sz w:val="20"/>
        </w:rPr>
        <w:t xml:space="preserve">Acknowledgement of </w:t>
      </w:r>
      <w:r w:rsidR="00EB5639" w:rsidRPr="0010201F">
        <w:rPr>
          <w:rFonts w:ascii="Arial" w:hAnsi="Arial" w:cs="Arial"/>
          <w:i/>
          <w:sz w:val="20"/>
        </w:rPr>
        <w:t>Country</w:t>
      </w:r>
      <w:r w:rsidR="00715E67">
        <w:rPr>
          <w:rFonts w:ascii="Arial" w:hAnsi="Arial" w:cs="Arial"/>
          <w:sz w:val="20"/>
        </w:rPr>
        <w:t xml:space="preserve"> </w:t>
      </w:r>
      <w:r w:rsidR="008F0508">
        <w:rPr>
          <w:rFonts w:ascii="Arial" w:hAnsi="Arial" w:cs="Arial"/>
          <w:sz w:val="20"/>
        </w:rPr>
        <w:t>is</w:t>
      </w:r>
      <w:r w:rsidR="00B774DE" w:rsidRPr="003E5E69">
        <w:rPr>
          <w:rFonts w:ascii="Arial" w:hAnsi="Arial" w:cs="Arial"/>
          <w:sz w:val="20"/>
        </w:rPr>
        <w:t xml:space="preserve"> offered </w:t>
      </w:r>
      <w:r w:rsidR="00A966F1">
        <w:rPr>
          <w:rFonts w:ascii="Arial" w:hAnsi="Arial" w:cs="Arial"/>
          <w:sz w:val="20"/>
        </w:rPr>
        <w:t xml:space="preserve">at the commencement of </w:t>
      </w:r>
      <w:r w:rsidR="00AB61D8">
        <w:rPr>
          <w:rFonts w:ascii="Arial" w:hAnsi="Arial" w:cs="Arial"/>
          <w:sz w:val="20"/>
        </w:rPr>
        <w:t xml:space="preserve">ECU </w:t>
      </w:r>
      <w:r w:rsidR="006935BA">
        <w:rPr>
          <w:rFonts w:ascii="Arial" w:hAnsi="Arial" w:cs="Arial"/>
          <w:sz w:val="20"/>
        </w:rPr>
        <w:t>event</w:t>
      </w:r>
      <w:r w:rsidR="00AB61D8">
        <w:rPr>
          <w:rFonts w:ascii="Arial" w:hAnsi="Arial" w:cs="Arial"/>
          <w:sz w:val="20"/>
        </w:rPr>
        <w:t>s</w:t>
      </w:r>
      <w:r w:rsidR="006935BA">
        <w:rPr>
          <w:rFonts w:ascii="Arial" w:hAnsi="Arial" w:cs="Arial"/>
          <w:sz w:val="20"/>
        </w:rPr>
        <w:t xml:space="preserve"> </w:t>
      </w:r>
      <w:r w:rsidR="00B774DE" w:rsidRPr="003E5E69">
        <w:rPr>
          <w:rFonts w:ascii="Arial" w:hAnsi="Arial" w:cs="Arial"/>
          <w:sz w:val="20"/>
        </w:rPr>
        <w:t xml:space="preserve">by the Vice-Chancellor, </w:t>
      </w:r>
      <w:r w:rsidR="00F32000">
        <w:rPr>
          <w:rFonts w:ascii="Arial" w:hAnsi="Arial" w:cs="Arial"/>
          <w:sz w:val="20"/>
        </w:rPr>
        <w:t>or other</w:t>
      </w:r>
      <w:r w:rsidR="00AB61D8">
        <w:rPr>
          <w:rFonts w:ascii="Arial" w:hAnsi="Arial" w:cs="Arial"/>
          <w:sz w:val="20"/>
        </w:rPr>
        <w:t xml:space="preserve"> </w:t>
      </w:r>
      <w:r w:rsidR="00207542">
        <w:rPr>
          <w:rFonts w:ascii="Arial" w:hAnsi="Arial" w:cs="Arial"/>
          <w:sz w:val="20"/>
        </w:rPr>
        <w:t xml:space="preserve">senior staff member, or </w:t>
      </w:r>
      <w:r w:rsidR="00AB61D8">
        <w:rPr>
          <w:rFonts w:ascii="Arial" w:hAnsi="Arial" w:cs="Arial"/>
          <w:sz w:val="20"/>
        </w:rPr>
        <w:t>a staff member</w:t>
      </w:r>
      <w:r w:rsidR="00F32000">
        <w:rPr>
          <w:rFonts w:ascii="Arial" w:hAnsi="Arial" w:cs="Arial"/>
          <w:sz w:val="20"/>
        </w:rPr>
        <w:t xml:space="preserve"> from the Aboriginal </w:t>
      </w:r>
      <w:r w:rsidR="00AB61D8">
        <w:rPr>
          <w:rFonts w:ascii="Arial" w:hAnsi="Arial" w:cs="Arial"/>
          <w:sz w:val="20"/>
        </w:rPr>
        <w:t>or Torres Strait Islander communities</w:t>
      </w:r>
      <w:r w:rsidR="00B774DE">
        <w:rPr>
          <w:rFonts w:ascii="Arial" w:hAnsi="Arial" w:cs="Arial"/>
          <w:sz w:val="20"/>
        </w:rPr>
        <w:t>.</w:t>
      </w:r>
    </w:p>
    <w:p w:rsidR="00EC61CB" w:rsidRDefault="004076CE" w:rsidP="003D69EF">
      <w:pPr>
        <w:tabs>
          <w:tab w:val="left" w:pos="567"/>
        </w:tabs>
        <w:spacing w:after="120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B13D7B">
        <w:rPr>
          <w:rFonts w:ascii="Arial" w:hAnsi="Arial" w:cs="Arial"/>
          <w:sz w:val="20"/>
        </w:rPr>
        <w:t xml:space="preserve">.2 </w:t>
      </w:r>
      <w:r w:rsidR="005908DC">
        <w:rPr>
          <w:rFonts w:ascii="Arial" w:hAnsi="Arial" w:cs="Arial"/>
          <w:sz w:val="20"/>
        </w:rPr>
        <w:tab/>
      </w:r>
      <w:r w:rsidR="00B774DE" w:rsidRPr="00B774DE">
        <w:rPr>
          <w:rFonts w:ascii="Arial" w:hAnsi="Arial" w:cs="Arial"/>
          <w:sz w:val="20"/>
        </w:rPr>
        <w:t xml:space="preserve">It is important that </w:t>
      </w:r>
      <w:r w:rsidR="00B774DE">
        <w:rPr>
          <w:rFonts w:ascii="Arial" w:hAnsi="Arial" w:cs="Arial"/>
          <w:sz w:val="20"/>
        </w:rPr>
        <w:t xml:space="preserve">the person undertaking an </w:t>
      </w:r>
      <w:r w:rsidR="00715E67" w:rsidRPr="0010201F">
        <w:rPr>
          <w:rFonts w:ascii="Arial" w:hAnsi="Arial" w:cs="Arial"/>
          <w:i/>
          <w:sz w:val="20"/>
        </w:rPr>
        <w:t>Acknowledgement of Country</w:t>
      </w:r>
      <w:r w:rsidR="00715E67" w:rsidRPr="00D20F9D">
        <w:rPr>
          <w:rFonts w:ascii="Arial" w:hAnsi="Arial" w:cs="Arial"/>
          <w:sz w:val="20"/>
        </w:rPr>
        <w:t xml:space="preserve"> </w:t>
      </w:r>
      <w:r w:rsidR="0010201F">
        <w:rPr>
          <w:rFonts w:ascii="Arial" w:hAnsi="Arial" w:cs="Arial"/>
          <w:sz w:val="20"/>
        </w:rPr>
        <w:t>identifies</w:t>
      </w:r>
      <w:r w:rsidR="0010201F" w:rsidRPr="00B774DE">
        <w:rPr>
          <w:rFonts w:ascii="Arial" w:hAnsi="Arial" w:cs="Arial"/>
          <w:sz w:val="20"/>
        </w:rPr>
        <w:t xml:space="preserve"> </w:t>
      </w:r>
      <w:r w:rsidR="00B774DE" w:rsidRPr="00B774DE">
        <w:rPr>
          <w:rFonts w:ascii="Arial" w:hAnsi="Arial" w:cs="Arial"/>
          <w:sz w:val="20"/>
        </w:rPr>
        <w:t>any</w:t>
      </w:r>
      <w:r w:rsidR="00B774DE">
        <w:rPr>
          <w:rFonts w:ascii="Arial" w:hAnsi="Arial" w:cs="Arial"/>
          <w:sz w:val="20"/>
        </w:rPr>
        <w:t xml:space="preserve"> </w:t>
      </w:r>
      <w:r w:rsidR="00B774DE" w:rsidRPr="00B774DE">
        <w:rPr>
          <w:rFonts w:ascii="Arial" w:hAnsi="Arial" w:cs="Arial"/>
          <w:sz w:val="20"/>
        </w:rPr>
        <w:t xml:space="preserve">Elders in attendance </w:t>
      </w:r>
      <w:r w:rsidR="00AB61D8">
        <w:rPr>
          <w:rFonts w:ascii="Arial" w:hAnsi="Arial" w:cs="Arial"/>
          <w:sz w:val="20"/>
        </w:rPr>
        <w:t>at the outset</w:t>
      </w:r>
      <w:r w:rsidR="00B774DE" w:rsidRPr="00B774DE">
        <w:rPr>
          <w:rFonts w:ascii="Arial" w:hAnsi="Arial" w:cs="Arial"/>
          <w:sz w:val="20"/>
        </w:rPr>
        <w:t>.</w:t>
      </w:r>
    </w:p>
    <w:p w:rsidR="00EC61CB" w:rsidRDefault="004076CE" w:rsidP="003D69EF">
      <w:pPr>
        <w:tabs>
          <w:tab w:val="left" w:pos="567"/>
        </w:tabs>
        <w:spacing w:after="120"/>
        <w:ind w:left="567" w:hanging="567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6</w:t>
      </w:r>
      <w:r w:rsidR="00B13D7B">
        <w:rPr>
          <w:rFonts w:ascii="Arial" w:hAnsi="Arial" w:cs="Arial"/>
          <w:sz w:val="20"/>
        </w:rPr>
        <w:t xml:space="preserve">.3 </w:t>
      </w:r>
      <w:r w:rsidR="005908DC">
        <w:rPr>
          <w:rFonts w:ascii="Arial" w:hAnsi="Arial" w:cs="Arial"/>
          <w:sz w:val="20"/>
        </w:rPr>
        <w:tab/>
      </w:r>
      <w:r w:rsidR="00347356" w:rsidRPr="00D81BC5">
        <w:rPr>
          <w:rFonts w:ascii="Arial" w:hAnsi="Arial" w:cs="Arial"/>
          <w:sz w:val="20"/>
        </w:rPr>
        <w:t xml:space="preserve">Once </w:t>
      </w:r>
      <w:r w:rsidR="00A966F1" w:rsidRPr="00D81BC5">
        <w:rPr>
          <w:rFonts w:ascii="Arial" w:hAnsi="Arial" w:cs="Arial"/>
          <w:sz w:val="20"/>
        </w:rPr>
        <w:t xml:space="preserve">an </w:t>
      </w:r>
      <w:r w:rsidR="00715E67" w:rsidRPr="0010201F">
        <w:rPr>
          <w:rFonts w:ascii="Arial" w:hAnsi="Arial" w:cs="Arial"/>
          <w:i/>
          <w:sz w:val="20"/>
        </w:rPr>
        <w:t>Acknowledgement of Country</w:t>
      </w:r>
      <w:r w:rsidR="00715E67" w:rsidRPr="00D81BC5">
        <w:rPr>
          <w:rFonts w:ascii="Arial" w:hAnsi="Arial" w:cs="Arial"/>
          <w:sz w:val="20"/>
        </w:rPr>
        <w:t xml:space="preserve"> </w:t>
      </w:r>
      <w:r w:rsidR="00A966F1" w:rsidRPr="00D81BC5">
        <w:rPr>
          <w:rFonts w:ascii="Arial" w:hAnsi="Arial" w:cs="Arial"/>
          <w:sz w:val="20"/>
        </w:rPr>
        <w:t xml:space="preserve">has been </w:t>
      </w:r>
      <w:r w:rsidR="00347356" w:rsidRPr="00D81BC5">
        <w:rPr>
          <w:rFonts w:ascii="Arial" w:hAnsi="Arial" w:cs="Arial"/>
          <w:sz w:val="20"/>
        </w:rPr>
        <w:t xml:space="preserve">offered, it is not necessary for future speakers to repeat the </w:t>
      </w:r>
      <w:r w:rsidR="00A966F1" w:rsidRPr="00D81BC5">
        <w:rPr>
          <w:rFonts w:ascii="Arial" w:hAnsi="Arial" w:cs="Arial"/>
          <w:sz w:val="20"/>
        </w:rPr>
        <w:t>acknowledgement</w:t>
      </w:r>
      <w:r w:rsidR="00347356" w:rsidRPr="00D81BC5">
        <w:rPr>
          <w:rFonts w:ascii="Arial" w:hAnsi="Arial" w:cs="Arial"/>
          <w:sz w:val="20"/>
        </w:rPr>
        <w:t>.</w:t>
      </w:r>
    </w:p>
    <w:p w:rsidR="00EC61CB" w:rsidRDefault="00A41FAD" w:rsidP="003D69EF">
      <w:pPr>
        <w:spacing w:after="120"/>
        <w:ind w:left="567"/>
        <w:rPr>
          <w:rFonts w:ascii="Arial" w:hAnsi="Arial" w:cs="Arial"/>
          <w:sz w:val="20"/>
        </w:rPr>
      </w:pPr>
      <w:r w:rsidRPr="00D81BC5">
        <w:rPr>
          <w:rFonts w:ascii="Arial" w:hAnsi="Arial" w:cs="Arial"/>
          <w:sz w:val="20"/>
        </w:rPr>
        <w:lastRenderedPageBreak/>
        <w:t xml:space="preserve">The following words </w:t>
      </w:r>
      <w:r w:rsidR="00AB61D8">
        <w:rPr>
          <w:rFonts w:ascii="Arial" w:hAnsi="Arial" w:cs="Arial"/>
          <w:sz w:val="20"/>
        </w:rPr>
        <w:t>may</w:t>
      </w:r>
      <w:r w:rsidR="00AB61D8" w:rsidRPr="00D81BC5">
        <w:rPr>
          <w:rFonts w:ascii="Arial" w:hAnsi="Arial" w:cs="Arial"/>
          <w:sz w:val="20"/>
        </w:rPr>
        <w:t xml:space="preserve"> </w:t>
      </w:r>
      <w:r w:rsidRPr="00D81BC5">
        <w:rPr>
          <w:rFonts w:ascii="Arial" w:hAnsi="Arial" w:cs="Arial"/>
          <w:sz w:val="20"/>
        </w:rPr>
        <w:t xml:space="preserve">be used </w:t>
      </w:r>
      <w:r w:rsidR="008F0508" w:rsidRPr="00D26D20">
        <w:rPr>
          <w:rFonts w:ascii="Arial" w:hAnsi="Arial"/>
          <w:b/>
          <w:sz w:val="20"/>
        </w:rPr>
        <w:t>by a non-</w:t>
      </w:r>
      <w:r w:rsidR="008F0508">
        <w:rPr>
          <w:rFonts w:ascii="Arial" w:hAnsi="Arial"/>
          <w:b/>
          <w:sz w:val="20"/>
        </w:rPr>
        <w:t>Aboriginal or Torres Strait Islander</w:t>
      </w:r>
      <w:r w:rsidR="008F0508" w:rsidRPr="00D26D20">
        <w:rPr>
          <w:rFonts w:ascii="Arial" w:hAnsi="Arial"/>
          <w:b/>
          <w:sz w:val="20"/>
        </w:rPr>
        <w:t xml:space="preserve"> Person</w:t>
      </w:r>
      <w:r w:rsidR="008F0508" w:rsidRPr="00D81BC5">
        <w:rPr>
          <w:rFonts w:ascii="Arial" w:hAnsi="Arial" w:cs="Arial"/>
          <w:sz w:val="20"/>
        </w:rPr>
        <w:t xml:space="preserve"> </w:t>
      </w:r>
      <w:r w:rsidRPr="00D81BC5">
        <w:rPr>
          <w:rFonts w:ascii="Arial" w:hAnsi="Arial" w:cs="Arial"/>
          <w:sz w:val="20"/>
        </w:rPr>
        <w:t>in an</w:t>
      </w:r>
      <w:r w:rsidR="00347356" w:rsidRPr="00D81BC5">
        <w:rPr>
          <w:rFonts w:ascii="Arial" w:hAnsi="Arial" w:cs="Arial"/>
          <w:sz w:val="20"/>
        </w:rPr>
        <w:t xml:space="preserve"> </w:t>
      </w:r>
      <w:r w:rsidR="00EB4591" w:rsidRPr="0010201F">
        <w:rPr>
          <w:rFonts w:ascii="Arial" w:hAnsi="Arial" w:cs="Arial"/>
          <w:i/>
          <w:sz w:val="20"/>
        </w:rPr>
        <w:t>Acknowledgement of Country</w:t>
      </w:r>
      <w:r w:rsidR="006A65E1" w:rsidRPr="00D81BC5">
        <w:rPr>
          <w:rFonts w:ascii="Arial" w:hAnsi="Arial" w:cs="Arial"/>
          <w:sz w:val="20"/>
        </w:rPr>
        <w:t>:</w:t>
      </w:r>
      <w:r w:rsidR="00D81BC5" w:rsidRPr="00D81BC5">
        <w:rPr>
          <w:rFonts w:ascii="Arial" w:hAnsi="Arial" w:cs="Arial"/>
          <w:sz w:val="20"/>
        </w:rPr>
        <w:t xml:space="preserve"> </w:t>
      </w:r>
    </w:p>
    <w:p w:rsidR="00AB5247" w:rsidRPr="00EB6937" w:rsidRDefault="004374CE" w:rsidP="00B815AE">
      <w:pPr>
        <w:spacing w:after="120"/>
        <w:ind w:left="720"/>
        <w:rPr>
          <w:rFonts w:ascii="Arial" w:hAnsi="Arial" w:cs="Arial"/>
          <w:bCs/>
          <w:i/>
          <w:sz w:val="20"/>
        </w:rPr>
      </w:pPr>
      <w:r w:rsidRPr="005E20D2">
        <w:rPr>
          <w:rFonts w:ascii="Arial" w:hAnsi="Arial" w:cs="Arial"/>
          <w:bCs/>
          <w:i/>
          <w:sz w:val="20"/>
        </w:rPr>
        <w:t xml:space="preserve">I respectfully acknowledge the past and present traditional </w:t>
      </w:r>
      <w:r>
        <w:rPr>
          <w:rFonts w:ascii="Arial" w:hAnsi="Arial" w:cs="Arial"/>
          <w:bCs/>
          <w:i/>
          <w:sz w:val="20"/>
        </w:rPr>
        <w:t>custodian</w:t>
      </w:r>
      <w:r w:rsidRPr="005E20D2">
        <w:rPr>
          <w:rFonts w:ascii="Arial" w:hAnsi="Arial" w:cs="Arial"/>
          <w:bCs/>
          <w:i/>
          <w:sz w:val="20"/>
        </w:rPr>
        <w:t>s of this land on which we are m</w:t>
      </w:r>
      <w:r w:rsidR="004076CE">
        <w:rPr>
          <w:rFonts w:ascii="Arial" w:hAnsi="Arial" w:cs="Arial"/>
          <w:bCs/>
          <w:i/>
          <w:sz w:val="20"/>
        </w:rPr>
        <w:t>eeting</w:t>
      </w:r>
      <w:r w:rsidR="00AB61D8">
        <w:rPr>
          <w:rFonts w:ascii="Arial" w:hAnsi="Arial" w:cs="Arial"/>
          <w:bCs/>
          <w:i/>
          <w:sz w:val="20"/>
        </w:rPr>
        <w:t>:</w:t>
      </w:r>
      <w:r w:rsidR="004076CE">
        <w:rPr>
          <w:rFonts w:ascii="Arial" w:hAnsi="Arial" w:cs="Arial"/>
          <w:bCs/>
          <w:i/>
          <w:sz w:val="20"/>
        </w:rPr>
        <w:t xml:space="preserve"> the </w:t>
      </w:r>
      <w:proofErr w:type="spellStart"/>
      <w:r w:rsidR="004076CE">
        <w:rPr>
          <w:rFonts w:ascii="Arial" w:hAnsi="Arial" w:cs="Arial"/>
          <w:bCs/>
          <w:i/>
          <w:sz w:val="20"/>
        </w:rPr>
        <w:t>N</w:t>
      </w:r>
      <w:r w:rsidR="00C82CCB">
        <w:rPr>
          <w:rFonts w:ascii="Arial" w:hAnsi="Arial" w:cs="Arial"/>
          <w:bCs/>
          <w:i/>
          <w:sz w:val="20"/>
        </w:rPr>
        <w:t>y</w:t>
      </w:r>
      <w:r w:rsidR="004076CE">
        <w:rPr>
          <w:rFonts w:ascii="Arial" w:hAnsi="Arial" w:cs="Arial"/>
          <w:bCs/>
          <w:i/>
          <w:sz w:val="20"/>
        </w:rPr>
        <w:t>oongar</w:t>
      </w:r>
      <w:proofErr w:type="spellEnd"/>
      <w:r w:rsidR="004076CE">
        <w:rPr>
          <w:rFonts w:ascii="Arial" w:hAnsi="Arial" w:cs="Arial"/>
          <w:bCs/>
          <w:i/>
          <w:sz w:val="20"/>
        </w:rPr>
        <w:t xml:space="preserve"> </w:t>
      </w:r>
      <w:r w:rsidR="00F32000">
        <w:rPr>
          <w:rFonts w:ascii="Arial" w:hAnsi="Arial" w:cs="Arial"/>
          <w:bCs/>
          <w:i/>
          <w:sz w:val="20"/>
        </w:rPr>
        <w:t xml:space="preserve">Elders </w:t>
      </w:r>
      <w:r>
        <w:rPr>
          <w:rFonts w:ascii="Arial" w:hAnsi="Arial" w:cs="Arial"/>
          <w:bCs/>
          <w:i/>
          <w:sz w:val="20"/>
        </w:rPr>
        <w:t xml:space="preserve">and people. </w:t>
      </w:r>
    </w:p>
    <w:p w:rsidR="00AB5247" w:rsidRPr="0008658A" w:rsidRDefault="00AB5247" w:rsidP="003D69EF">
      <w:pPr>
        <w:autoSpaceDE w:val="0"/>
        <w:autoSpaceDN w:val="0"/>
        <w:adjustRightInd w:val="0"/>
        <w:spacing w:after="120"/>
        <w:ind w:left="567"/>
        <w:rPr>
          <w:rFonts w:ascii="HelveticaNeue-Bold" w:hAnsi="HelveticaNeue-Bold" w:cs="HelveticaNeue-Bold"/>
          <w:i/>
          <w:sz w:val="20"/>
          <w:lang w:eastAsia="en-AU"/>
        </w:rPr>
      </w:pPr>
      <w:r>
        <w:rPr>
          <w:rFonts w:ascii="HelveticaNeue-Bold" w:hAnsi="HelveticaNeue-Bold" w:cs="HelveticaNeue-Bold"/>
          <w:bCs/>
          <w:i/>
          <w:sz w:val="20"/>
          <w:lang w:eastAsia="en-AU"/>
        </w:rPr>
        <w:t>OR</w:t>
      </w:r>
    </w:p>
    <w:p w:rsidR="00A41FAD" w:rsidRPr="0008658A" w:rsidRDefault="00EB4591" w:rsidP="00B815AE">
      <w:pPr>
        <w:autoSpaceDE w:val="0"/>
        <w:autoSpaceDN w:val="0"/>
        <w:adjustRightInd w:val="0"/>
        <w:spacing w:after="120"/>
        <w:ind w:left="720"/>
        <w:rPr>
          <w:rFonts w:ascii="HelveticaNeue-Bold" w:hAnsi="HelveticaNeue-Bold" w:cs="HelveticaNeue-Bold"/>
          <w:i/>
          <w:sz w:val="20"/>
          <w:lang w:eastAsia="en-AU"/>
        </w:rPr>
      </w:pPr>
      <w:r w:rsidRPr="0008658A">
        <w:rPr>
          <w:rFonts w:ascii="Arial" w:hAnsi="Arial" w:cs="Arial"/>
          <w:i/>
          <w:sz w:val="20"/>
        </w:rPr>
        <w:t xml:space="preserve">ECU is committed to reconciliation and </w:t>
      </w:r>
      <w:r w:rsidR="00AB61D8">
        <w:rPr>
          <w:rFonts w:ascii="Arial" w:hAnsi="Arial" w:cs="Arial"/>
          <w:i/>
          <w:sz w:val="20"/>
        </w:rPr>
        <w:t>recognises</w:t>
      </w:r>
      <w:r w:rsidRPr="0008658A">
        <w:rPr>
          <w:rFonts w:ascii="Arial" w:hAnsi="Arial" w:cs="Arial"/>
          <w:i/>
          <w:sz w:val="20"/>
        </w:rPr>
        <w:t xml:space="preserve"> the traditional custodians of the land upon which its campuses stand</w:t>
      </w:r>
      <w:r w:rsidR="0009185D">
        <w:rPr>
          <w:rFonts w:ascii="Arial" w:hAnsi="Arial" w:cs="Arial"/>
          <w:i/>
          <w:sz w:val="20"/>
        </w:rPr>
        <w:t xml:space="preserve"> and their connection to this land</w:t>
      </w:r>
      <w:r w:rsidRPr="0008658A">
        <w:rPr>
          <w:rFonts w:ascii="Arial" w:hAnsi="Arial" w:cs="Arial"/>
          <w:i/>
          <w:sz w:val="20"/>
        </w:rPr>
        <w:t>.  I acknow</w:t>
      </w:r>
      <w:r w:rsidR="00776469">
        <w:rPr>
          <w:rFonts w:ascii="Arial" w:hAnsi="Arial" w:cs="Arial"/>
          <w:i/>
          <w:sz w:val="20"/>
        </w:rPr>
        <w:t>ledge and offer my respect to</w:t>
      </w:r>
      <w:r w:rsidRPr="0008658A">
        <w:rPr>
          <w:rFonts w:ascii="Arial" w:hAnsi="Arial" w:cs="Arial"/>
          <w:i/>
          <w:sz w:val="20"/>
        </w:rPr>
        <w:t xml:space="preserve"> </w:t>
      </w:r>
      <w:r w:rsidR="00AB61D8">
        <w:rPr>
          <w:rFonts w:ascii="Arial" w:hAnsi="Arial" w:cs="Arial"/>
          <w:i/>
          <w:sz w:val="20"/>
        </w:rPr>
        <w:t xml:space="preserve">Aboriginal and Torres Strait Islander </w:t>
      </w:r>
      <w:r w:rsidR="009911E6">
        <w:rPr>
          <w:rFonts w:ascii="Arial" w:hAnsi="Arial" w:cs="Arial"/>
          <w:i/>
          <w:sz w:val="20"/>
        </w:rPr>
        <w:t>E</w:t>
      </w:r>
      <w:r w:rsidRPr="0008658A">
        <w:rPr>
          <w:rFonts w:ascii="Arial" w:hAnsi="Arial" w:cs="Arial"/>
          <w:i/>
          <w:sz w:val="20"/>
        </w:rPr>
        <w:t xml:space="preserve">lders and </w:t>
      </w:r>
      <w:r w:rsidR="00AB61D8">
        <w:rPr>
          <w:rFonts w:ascii="Arial" w:hAnsi="Arial" w:cs="Arial"/>
          <w:i/>
          <w:sz w:val="20"/>
        </w:rPr>
        <w:t xml:space="preserve">Aboriginal and Torres Strait Islander </w:t>
      </w:r>
      <w:r w:rsidRPr="0008658A">
        <w:rPr>
          <w:rFonts w:ascii="Arial" w:hAnsi="Arial" w:cs="Arial"/>
          <w:i/>
          <w:sz w:val="20"/>
        </w:rPr>
        <w:t>people present.</w:t>
      </w:r>
      <w:r w:rsidR="00A41FAD" w:rsidRPr="0008658A">
        <w:rPr>
          <w:rFonts w:ascii="Arial" w:hAnsi="Arial" w:cs="Arial"/>
          <w:i/>
          <w:sz w:val="20"/>
        </w:rPr>
        <w:br/>
      </w:r>
    </w:p>
    <w:p w:rsidR="00EB6937" w:rsidRDefault="00A41FAD" w:rsidP="00EB6937">
      <w:pPr>
        <w:spacing w:after="120"/>
        <w:ind w:left="567"/>
        <w:rPr>
          <w:rFonts w:ascii="Arial" w:hAnsi="Arial" w:cs="Arial"/>
          <w:sz w:val="20"/>
        </w:rPr>
      </w:pPr>
      <w:r w:rsidRPr="0008658A">
        <w:rPr>
          <w:rFonts w:ascii="Arial" w:hAnsi="Arial" w:cs="Arial"/>
          <w:sz w:val="20"/>
        </w:rPr>
        <w:t xml:space="preserve">The following words can be used in an </w:t>
      </w:r>
      <w:r w:rsidR="00EB4591" w:rsidRPr="0010201F">
        <w:rPr>
          <w:rFonts w:ascii="Arial" w:hAnsi="Arial" w:cs="Arial"/>
          <w:i/>
          <w:sz w:val="20"/>
        </w:rPr>
        <w:t>Acknowledgement of Count</w:t>
      </w:r>
      <w:r w:rsidR="0008658A" w:rsidRPr="0010201F">
        <w:rPr>
          <w:rFonts w:ascii="Arial" w:hAnsi="Arial" w:cs="Arial"/>
          <w:i/>
          <w:sz w:val="20"/>
        </w:rPr>
        <w:t>ry</w:t>
      </w:r>
      <w:r w:rsidR="0008658A">
        <w:rPr>
          <w:rFonts w:ascii="Arial" w:hAnsi="Arial" w:cs="Arial"/>
          <w:sz w:val="20"/>
        </w:rPr>
        <w:t xml:space="preserve"> </w:t>
      </w:r>
      <w:r w:rsidR="00D26D20" w:rsidRPr="00D26D20">
        <w:rPr>
          <w:rFonts w:ascii="Arial" w:hAnsi="Arial"/>
          <w:b/>
          <w:sz w:val="20"/>
        </w:rPr>
        <w:t xml:space="preserve">by an </w:t>
      </w:r>
      <w:r w:rsidR="009911E6">
        <w:rPr>
          <w:rFonts w:ascii="Arial" w:hAnsi="Arial"/>
          <w:b/>
          <w:sz w:val="20"/>
        </w:rPr>
        <w:t>Aboriginal</w:t>
      </w:r>
      <w:r w:rsidR="009911E6" w:rsidRPr="00D26D20">
        <w:rPr>
          <w:rFonts w:ascii="Arial" w:hAnsi="Arial"/>
          <w:b/>
          <w:sz w:val="20"/>
        </w:rPr>
        <w:t xml:space="preserve"> </w:t>
      </w:r>
      <w:r w:rsidR="00D26D20" w:rsidRPr="00D26D20">
        <w:rPr>
          <w:rFonts w:ascii="Arial" w:hAnsi="Arial"/>
          <w:b/>
          <w:sz w:val="20"/>
        </w:rPr>
        <w:t>Person:</w:t>
      </w:r>
      <w:r w:rsidR="006A65E1" w:rsidRPr="0008658A">
        <w:rPr>
          <w:rFonts w:ascii="Arial" w:hAnsi="Arial" w:cs="Arial"/>
          <w:sz w:val="20"/>
        </w:rPr>
        <w:t xml:space="preserve"> </w:t>
      </w:r>
    </w:p>
    <w:p w:rsidR="00EB6937" w:rsidRDefault="00EB4591" w:rsidP="00B815AE">
      <w:pPr>
        <w:spacing w:after="120"/>
        <w:ind w:left="720"/>
        <w:rPr>
          <w:rFonts w:ascii="Arial" w:hAnsi="Arial" w:cs="Arial"/>
          <w:i/>
          <w:sz w:val="20"/>
        </w:rPr>
      </w:pPr>
      <w:r w:rsidRPr="0008658A">
        <w:rPr>
          <w:rFonts w:ascii="Arial" w:hAnsi="Arial" w:cs="Arial"/>
          <w:i/>
          <w:sz w:val="20"/>
        </w:rPr>
        <w:t>I would like to pay my respects to</w:t>
      </w:r>
      <w:r w:rsidR="00AB61D8">
        <w:rPr>
          <w:rFonts w:ascii="Arial" w:hAnsi="Arial" w:cs="Arial"/>
          <w:i/>
          <w:sz w:val="20"/>
        </w:rPr>
        <w:t>,</w:t>
      </w:r>
      <w:r w:rsidRPr="0008658A">
        <w:rPr>
          <w:rFonts w:ascii="Arial" w:hAnsi="Arial" w:cs="Arial"/>
          <w:i/>
          <w:sz w:val="20"/>
        </w:rPr>
        <w:t xml:space="preserve"> and acknowledge</w:t>
      </w:r>
      <w:r w:rsidR="00AB61D8">
        <w:rPr>
          <w:rFonts w:ascii="Arial" w:hAnsi="Arial" w:cs="Arial"/>
          <w:i/>
          <w:sz w:val="20"/>
        </w:rPr>
        <w:t>,</w:t>
      </w:r>
      <w:r w:rsidRPr="0008658A">
        <w:rPr>
          <w:rFonts w:ascii="Arial" w:hAnsi="Arial" w:cs="Arial"/>
          <w:i/>
          <w:sz w:val="20"/>
        </w:rPr>
        <w:t xml:space="preserve"> the </w:t>
      </w:r>
      <w:r w:rsidR="00AB61D8">
        <w:rPr>
          <w:rFonts w:ascii="Arial" w:hAnsi="Arial" w:cs="Arial"/>
          <w:i/>
          <w:sz w:val="20"/>
        </w:rPr>
        <w:t>Aboriginal and Torres Strait Islander</w:t>
      </w:r>
      <w:r w:rsidR="00AB61D8" w:rsidRPr="0008658A">
        <w:rPr>
          <w:rFonts w:ascii="Arial" w:hAnsi="Arial" w:cs="Arial"/>
          <w:i/>
          <w:sz w:val="20"/>
        </w:rPr>
        <w:t xml:space="preserve"> </w:t>
      </w:r>
      <w:r w:rsidR="00F32000">
        <w:rPr>
          <w:rFonts w:ascii="Arial" w:hAnsi="Arial" w:cs="Arial"/>
          <w:i/>
          <w:sz w:val="20"/>
        </w:rPr>
        <w:t>E</w:t>
      </w:r>
      <w:r w:rsidR="00F32000" w:rsidRPr="0008658A">
        <w:rPr>
          <w:rFonts w:ascii="Arial" w:hAnsi="Arial" w:cs="Arial"/>
          <w:i/>
          <w:sz w:val="20"/>
        </w:rPr>
        <w:t xml:space="preserve">lders </w:t>
      </w:r>
      <w:r w:rsidRPr="0008658A">
        <w:rPr>
          <w:rFonts w:ascii="Arial" w:hAnsi="Arial" w:cs="Arial"/>
          <w:i/>
          <w:sz w:val="20"/>
        </w:rPr>
        <w:t>and people her</w:t>
      </w:r>
      <w:r w:rsidR="005908DC">
        <w:rPr>
          <w:rFonts w:ascii="Arial" w:hAnsi="Arial" w:cs="Arial"/>
          <w:i/>
          <w:sz w:val="20"/>
        </w:rPr>
        <w:t xml:space="preserve">e present and who have passed. </w:t>
      </w:r>
      <w:r w:rsidR="004076CE">
        <w:rPr>
          <w:rFonts w:ascii="Arial" w:hAnsi="Arial" w:cs="Arial"/>
          <w:i/>
          <w:sz w:val="20"/>
        </w:rPr>
        <w:t>I am a _____ person from _____</w:t>
      </w:r>
      <w:r w:rsidRPr="0008658A">
        <w:rPr>
          <w:rFonts w:ascii="Arial" w:hAnsi="Arial" w:cs="Arial"/>
          <w:i/>
          <w:sz w:val="20"/>
        </w:rPr>
        <w:t>.</w:t>
      </w:r>
      <w:r w:rsidR="00B815AE">
        <w:rPr>
          <w:rFonts w:ascii="Arial" w:hAnsi="Arial" w:cs="Arial"/>
          <w:i/>
          <w:sz w:val="20"/>
        </w:rPr>
        <w:t xml:space="preserve"> </w:t>
      </w:r>
    </w:p>
    <w:p w:rsidR="00EB6937" w:rsidRDefault="00EB6937" w:rsidP="00B815AE">
      <w:pPr>
        <w:spacing w:after="120"/>
        <w:ind w:firstLine="567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OR</w:t>
      </w:r>
    </w:p>
    <w:p w:rsidR="00EC61CB" w:rsidRDefault="00EB4591" w:rsidP="00B815AE">
      <w:pPr>
        <w:spacing w:after="120"/>
        <w:ind w:left="720"/>
        <w:rPr>
          <w:rFonts w:ascii="Arial" w:hAnsi="Arial" w:cs="Arial"/>
          <w:sz w:val="20"/>
        </w:rPr>
      </w:pPr>
      <w:r w:rsidRPr="0008658A">
        <w:rPr>
          <w:rFonts w:ascii="Arial" w:hAnsi="Arial" w:cs="Arial"/>
          <w:i/>
          <w:sz w:val="20"/>
        </w:rPr>
        <w:t xml:space="preserve">ECU is committed to reconciliation and </w:t>
      </w:r>
      <w:r w:rsidR="00AB61D8">
        <w:rPr>
          <w:rFonts w:ascii="Arial" w:hAnsi="Arial" w:cs="Arial"/>
          <w:i/>
          <w:sz w:val="20"/>
        </w:rPr>
        <w:t>recognises</w:t>
      </w:r>
      <w:r w:rsidRPr="0008658A">
        <w:rPr>
          <w:rFonts w:ascii="Arial" w:hAnsi="Arial" w:cs="Arial"/>
          <w:i/>
          <w:sz w:val="20"/>
        </w:rPr>
        <w:t xml:space="preserve"> the traditional custodians of the land upon which its campuses stand.</w:t>
      </w:r>
    </w:p>
    <w:p w:rsidR="005908DC" w:rsidRDefault="005908DC" w:rsidP="00EB6937">
      <w:pPr>
        <w:spacing w:after="120"/>
        <w:rPr>
          <w:rFonts w:ascii="Arial" w:hAnsi="Arial" w:cs="Arial"/>
          <w:sz w:val="20"/>
        </w:rPr>
      </w:pPr>
    </w:p>
    <w:p w:rsidR="007243C6" w:rsidRPr="007243C6" w:rsidRDefault="00AB61D8" w:rsidP="003D69EF">
      <w:pPr>
        <w:numPr>
          <w:ilvl w:val="0"/>
          <w:numId w:val="8"/>
        </w:numPr>
        <w:tabs>
          <w:tab w:val="left" w:pos="567"/>
        </w:tabs>
        <w:spacing w:after="120"/>
        <w:ind w:left="567" w:hanging="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Recognition</w:t>
      </w:r>
      <w:r w:rsidR="007243C6">
        <w:rPr>
          <w:rFonts w:ascii="Arial" w:hAnsi="Arial" w:cs="Arial"/>
          <w:b/>
          <w:sz w:val="20"/>
        </w:rPr>
        <w:t xml:space="preserve"> at </w:t>
      </w:r>
      <w:r>
        <w:rPr>
          <w:rFonts w:ascii="Arial" w:hAnsi="Arial" w:cs="Arial"/>
          <w:b/>
          <w:sz w:val="20"/>
        </w:rPr>
        <w:t xml:space="preserve">the </w:t>
      </w:r>
      <w:r w:rsidR="007243C6">
        <w:rPr>
          <w:rFonts w:ascii="Arial" w:hAnsi="Arial" w:cs="Arial"/>
          <w:b/>
          <w:sz w:val="20"/>
        </w:rPr>
        <w:t>commencement of semester</w:t>
      </w:r>
      <w:r w:rsidR="007243C6">
        <w:rPr>
          <w:rFonts w:ascii="Arial" w:hAnsi="Arial" w:cs="Arial"/>
          <w:b/>
          <w:sz w:val="20"/>
        </w:rPr>
        <w:br/>
      </w:r>
    </w:p>
    <w:p w:rsidR="00B815AE" w:rsidRDefault="00B815AE" w:rsidP="00B815AE">
      <w:pPr>
        <w:tabs>
          <w:tab w:val="left" w:pos="567"/>
        </w:tabs>
        <w:spacing w:after="120"/>
        <w:ind w:left="567" w:hanging="567"/>
        <w:rPr>
          <w:rFonts w:ascii="Arial" w:hAnsi="Arial" w:cs="Arial"/>
          <w:sz w:val="20"/>
        </w:rPr>
      </w:pPr>
      <w:r w:rsidRPr="00B815AE">
        <w:rPr>
          <w:rFonts w:ascii="Arial" w:hAnsi="Arial" w:cs="Arial"/>
          <w:sz w:val="20"/>
        </w:rPr>
        <w:t>7.</w:t>
      </w:r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ab/>
      </w:r>
      <w:r w:rsidR="007243C6">
        <w:rPr>
          <w:rFonts w:ascii="Arial" w:hAnsi="Arial" w:cs="Arial"/>
          <w:sz w:val="20"/>
        </w:rPr>
        <w:t xml:space="preserve">The following words </w:t>
      </w:r>
      <w:r w:rsidR="00E16FCF">
        <w:rPr>
          <w:rFonts w:ascii="Arial" w:hAnsi="Arial" w:cs="Arial"/>
          <w:sz w:val="20"/>
        </w:rPr>
        <w:t xml:space="preserve">may </w:t>
      </w:r>
      <w:r w:rsidR="007243C6">
        <w:rPr>
          <w:rFonts w:ascii="Arial" w:hAnsi="Arial" w:cs="Arial"/>
          <w:sz w:val="20"/>
        </w:rPr>
        <w:t xml:space="preserve">be </w:t>
      </w:r>
      <w:r w:rsidR="0010201F">
        <w:rPr>
          <w:rFonts w:ascii="Arial" w:hAnsi="Arial" w:cs="Arial"/>
          <w:sz w:val="20"/>
        </w:rPr>
        <w:t xml:space="preserve">spoken by Academic staff or </w:t>
      </w:r>
      <w:r w:rsidR="007243C6">
        <w:rPr>
          <w:rFonts w:ascii="Arial" w:hAnsi="Arial" w:cs="Arial"/>
          <w:sz w:val="20"/>
        </w:rPr>
        <w:t xml:space="preserve">displayed on a </w:t>
      </w:r>
      <w:proofErr w:type="spellStart"/>
      <w:proofErr w:type="gramStart"/>
      <w:r w:rsidR="007243C6">
        <w:rPr>
          <w:rFonts w:ascii="Arial" w:hAnsi="Arial" w:cs="Arial"/>
          <w:sz w:val="20"/>
        </w:rPr>
        <w:t>powerpoint</w:t>
      </w:r>
      <w:proofErr w:type="spellEnd"/>
      <w:proofErr w:type="gramEnd"/>
      <w:r w:rsidR="007243C6">
        <w:rPr>
          <w:rFonts w:ascii="Arial" w:hAnsi="Arial" w:cs="Arial"/>
          <w:sz w:val="20"/>
        </w:rPr>
        <w:t xml:space="preserve"> slide at the commencement of the first student lecture</w:t>
      </w:r>
      <w:r w:rsidR="0010201F">
        <w:rPr>
          <w:rFonts w:ascii="Arial" w:hAnsi="Arial" w:cs="Arial"/>
          <w:sz w:val="20"/>
        </w:rPr>
        <w:t>, seminar or tutorial</w:t>
      </w:r>
      <w:r w:rsidR="007243C6">
        <w:rPr>
          <w:rFonts w:ascii="Arial" w:hAnsi="Arial" w:cs="Arial"/>
          <w:sz w:val="20"/>
        </w:rPr>
        <w:t xml:space="preserve"> of semester, to </w:t>
      </w:r>
      <w:r w:rsidR="0010201F">
        <w:rPr>
          <w:rFonts w:ascii="Arial" w:hAnsi="Arial" w:cs="Arial"/>
          <w:sz w:val="20"/>
        </w:rPr>
        <w:t xml:space="preserve">recognise the traditional custodians of </w:t>
      </w:r>
      <w:r w:rsidR="00F32000">
        <w:rPr>
          <w:rFonts w:ascii="Arial" w:hAnsi="Arial" w:cs="Arial"/>
          <w:sz w:val="20"/>
        </w:rPr>
        <w:t>the land and to reaffirm ECU’s commitment to r</w:t>
      </w:r>
      <w:r w:rsidR="0010201F">
        <w:rPr>
          <w:rFonts w:ascii="Arial" w:hAnsi="Arial" w:cs="Arial"/>
          <w:sz w:val="20"/>
        </w:rPr>
        <w:t>econciliation</w:t>
      </w:r>
      <w:r w:rsidR="007243C6">
        <w:rPr>
          <w:rFonts w:ascii="Arial" w:hAnsi="Arial" w:cs="Arial"/>
          <w:sz w:val="20"/>
        </w:rPr>
        <w:t>:</w:t>
      </w:r>
      <w:r w:rsidR="007243C6">
        <w:rPr>
          <w:rFonts w:ascii="Arial" w:hAnsi="Arial" w:cs="Arial"/>
          <w:sz w:val="20"/>
        </w:rPr>
        <w:br/>
      </w:r>
    </w:p>
    <w:p w:rsidR="007243C6" w:rsidRDefault="007243C6" w:rsidP="00B815AE">
      <w:pPr>
        <w:tabs>
          <w:tab w:val="left" w:pos="709"/>
        </w:tabs>
        <w:spacing w:after="120"/>
        <w:ind w:left="709"/>
        <w:rPr>
          <w:rFonts w:ascii="Arial" w:hAnsi="Arial" w:cs="Arial"/>
          <w:i/>
          <w:sz w:val="20"/>
        </w:rPr>
      </w:pPr>
      <w:r w:rsidRPr="00D40C00">
        <w:rPr>
          <w:rFonts w:ascii="Arial" w:hAnsi="Arial" w:cs="Arial"/>
          <w:i/>
          <w:sz w:val="20"/>
        </w:rPr>
        <w:t xml:space="preserve">Edith Cowan University </w:t>
      </w:r>
      <w:r w:rsidR="0010201F">
        <w:rPr>
          <w:rFonts w:ascii="Arial" w:hAnsi="Arial" w:cs="Arial"/>
          <w:i/>
          <w:sz w:val="20"/>
        </w:rPr>
        <w:t>is committed to reconciliation and recognises and respects the significance of Aboriginal and Torres Strait Islander peoples</w:t>
      </w:r>
      <w:r w:rsidR="00F32000">
        <w:rPr>
          <w:rFonts w:ascii="Arial" w:hAnsi="Arial" w:cs="Arial"/>
          <w:i/>
          <w:sz w:val="20"/>
        </w:rPr>
        <w:t>’ communities</w:t>
      </w:r>
      <w:r w:rsidR="0010201F">
        <w:rPr>
          <w:rFonts w:ascii="Arial" w:hAnsi="Arial" w:cs="Arial"/>
          <w:i/>
          <w:sz w:val="20"/>
        </w:rPr>
        <w:t>, culture</w:t>
      </w:r>
      <w:r w:rsidR="00F32000">
        <w:rPr>
          <w:rFonts w:ascii="Arial" w:hAnsi="Arial" w:cs="Arial"/>
          <w:i/>
          <w:sz w:val="20"/>
        </w:rPr>
        <w:t>s</w:t>
      </w:r>
      <w:r w:rsidR="0010201F">
        <w:rPr>
          <w:rFonts w:ascii="Arial" w:hAnsi="Arial" w:cs="Arial"/>
          <w:i/>
          <w:sz w:val="20"/>
        </w:rPr>
        <w:t xml:space="preserve"> and histor</w:t>
      </w:r>
      <w:r w:rsidR="00F32000">
        <w:rPr>
          <w:rFonts w:ascii="Arial" w:hAnsi="Arial" w:cs="Arial"/>
          <w:i/>
          <w:sz w:val="20"/>
        </w:rPr>
        <w:t>ies</w:t>
      </w:r>
      <w:r w:rsidRPr="00D40C00">
        <w:rPr>
          <w:rFonts w:ascii="Arial" w:hAnsi="Arial" w:cs="Arial"/>
          <w:i/>
          <w:sz w:val="20"/>
        </w:rPr>
        <w:t>.</w:t>
      </w:r>
    </w:p>
    <w:p w:rsidR="0010201F" w:rsidRDefault="0010201F" w:rsidP="003D69EF">
      <w:pPr>
        <w:tabs>
          <w:tab w:val="left" w:pos="567"/>
        </w:tabs>
        <w:spacing w:after="120"/>
        <w:ind w:left="567" w:hanging="567"/>
        <w:rPr>
          <w:rFonts w:ascii="Arial" w:hAnsi="Arial" w:cs="Arial"/>
          <w:sz w:val="20"/>
        </w:rPr>
      </w:pPr>
    </w:p>
    <w:p w:rsidR="0076351C" w:rsidRPr="00D40C00" w:rsidRDefault="00F32000" w:rsidP="003D69EF">
      <w:pPr>
        <w:numPr>
          <w:ilvl w:val="0"/>
          <w:numId w:val="8"/>
        </w:numPr>
        <w:tabs>
          <w:tab w:val="left" w:pos="567"/>
        </w:tabs>
        <w:spacing w:after="120"/>
        <w:ind w:left="567" w:hanging="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Recognition</w:t>
      </w:r>
      <w:r w:rsidR="0076351C" w:rsidRPr="007B0513">
        <w:rPr>
          <w:rFonts w:ascii="Arial" w:hAnsi="Arial" w:cs="Arial"/>
          <w:b/>
          <w:sz w:val="20"/>
        </w:rPr>
        <w:t xml:space="preserve"> in </w:t>
      </w:r>
      <w:r w:rsidR="007A12AA">
        <w:rPr>
          <w:rFonts w:ascii="Arial" w:hAnsi="Arial" w:cs="Arial"/>
          <w:b/>
          <w:sz w:val="20"/>
        </w:rPr>
        <w:t>official documents</w:t>
      </w:r>
      <w:r w:rsidR="0076351C" w:rsidRPr="007B0513">
        <w:rPr>
          <w:rFonts w:ascii="Arial" w:hAnsi="Arial" w:cs="Arial"/>
          <w:b/>
          <w:sz w:val="20"/>
        </w:rPr>
        <w:t xml:space="preserve"> and web</w:t>
      </w:r>
      <w:r w:rsidR="0076351C">
        <w:rPr>
          <w:rFonts w:ascii="Arial" w:hAnsi="Arial" w:cs="Arial"/>
          <w:b/>
          <w:sz w:val="20"/>
        </w:rPr>
        <w:t>pages</w:t>
      </w:r>
    </w:p>
    <w:p w:rsidR="00EB6937" w:rsidRDefault="00EB6937" w:rsidP="00EB6937">
      <w:pPr>
        <w:pStyle w:val="Header"/>
        <w:tabs>
          <w:tab w:val="clear" w:pos="4153"/>
          <w:tab w:val="clear" w:pos="8306"/>
        </w:tabs>
        <w:ind w:left="567" w:hanging="567"/>
        <w:rPr>
          <w:rFonts w:ascii="Arial" w:hAnsi="Arial" w:cs="Arial"/>
          <w:sz w:val="20"/>
        </w:rPr>
      </w:pPr>
      <w:r w:rsidRPr="00EB6937">
        <w:rPr>
          <w:rFonts w:ascii="Arial" w:hAnsi="Arial" w:cs="Arial"/>
          <w:sz w:val="20"/>
        </w:rPr>
        <w:t>8.</w:t>
      </w:r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ab/>
      </w:r>
      <w:r w:rsidR="00E11654">
        <w:rPr>
          <w:rFonts w:ascii="Arial" w:hAnsi="Arial" w:cs="Arial"/>
          <w:sz w:val="20"/>
        </w:rPr>
        <w:t xml:space="preserve">The following words </w:t>
      </w:r>
      <w:r w:rsidR="00E16FCF">
        <w:rPr>
          <w:rFonts w:ascii="Arial" w:hAnsi="Arial" w:cs="Arial"/>
          <w:sz w:val="20"/>
        </w:rPr>
        <w:t xml:space="preserve">may </w:t>
      </w:r>
      <w:r w:rsidR="00E11654">
        <w:rPr>
          <w:rFonts w:ascii="Arial" w:hAnsi="Arial" w:cs="Arial"/>
          <w:sz w:val="20"/>
        </w:rPr>
        <w:t xml:space="preserve">be used to acknowledge </w:t>
      </w:r>
      <w:r w:rsidR="002A203C">
        <w:rPr>
          <w:rFonts w:ascii="Arial" w:hAnsi="Arial" w:cs="Arial"/>
          <w:sz w:val="20"/>
        </w:rPr>
        <w:t>Aboriginal and Torres Strait Islander p</w:t>
      </w:r>
      <w:r w:rsidR="00E11654">
        <w:rPr>
          <w:rFonts w:ascii="Arial" w:hAnsi="Arial" w:cs="Arial"/>
          <w:sz w:val="20"/>
        </w:rPr>
        <w:t>eople</w:t>
      </w:r>
      <w:r w:rsidR="00F32000">
        <w:rPr>
          <w:rFonts w:ascii="Arial" w:hAnsi="Arial" w:cs="Arial"/>
          <w:sz w:val="20"/>
        </w:rPr>
        <w:t>s</w:t>
      </w:r>
      <w:r w:rsidR="00E11654">
        <w:rPr>
          <w:rFonts w:ascii="Arial" w:hAnsi="Arial" w:cs="Arial"/>
          <w:sz w:val="20"/>
        </w:rPr>
        <w:t xml:space="preserve"> </w:t>
      </w:r>
      <w:r w:rsidR="002A203C">
        <w:rPr>
          <w:rFonts w:ascii="Arial" w:hAnsi="Arial" w:cs="Arial"/>
          <w:sz w:val="20"/>
        </w:rPr>
        <w:t xml:space="preserve">in ECU documents, including correspondence and </w:t>
      </w:r>
      <w:r w:rsidR="007A12AA">
        <w:rPr>
          <w:rFonts w:ascii="Arial" w:hAnsi="Arial" w:cs="Arial"/>
          <w:sz w:val="20"/>
        </w:rPr>
        <w:t>reports</w:t>
      </w:r>
      <w:r w:rsidR="002A203C">
        <w:rPr>
          <w:rFonts w:ascii="Arial" w:hAnsi="Arial" w:cs="Arial"/>
          <w:sz w:val="20"/>
        </w:rPr>
        <w:t xml:space="preserve"> and </w:t>
      </w:r>
      <w:r w:rsidR="00E11654">
        <w:rPr>
          <w:rFonts w:ascii="Arial" w:hAnsi="Arial" w:cs="Arial"/>
          <w:sz w:val="20"/>
        </w:rPr>
        <w:t xml:space="preserve">on ECU </w:t>
      </w:r>
      <w:r w:rsidR="002A203C">
        <w:rPr>
          <w:rFonts w:ascii="Arial" w:hAnsi="Arial" w:cs="Arial"/>
          <w:sz w:val="20"/>
        </w:rPr>
        <w:t>w</w:t>
      </w:r>
      <w:r w:rsidR="0065142A">
        <w:rPr>
          <w:rFonts w:ascii="Arial" w:hAnsi="Arial" w:cs="Arial"/>
          <w:sz w:val="20"/>
        </w:rPr>
        <w:t>ebpages</w:t>
      </w:r>
      <w:r w:rsidR="00E11654">
        <w:rPr>
          <w:rFonts w:ascii="Arial" w:hAnsi="Arial" w:cs="Arial"/>
          <w:sz w:val="20"/>
        </w:rPr>
        <w:t>:</w:t>
      </w:r>
      <w:r w:rsidR="00E11654">
        <w:rPr>
          <w:rFonts w:ascii="Arial" w:hAnsi="Arial" w:cs="Arial"/>
          <w:sz w:val="20"/>
        </w:rPr>
        <w:br/>
      </w:r>
    </w:p>
    <w:p w:rsidR="001528C9" w:rsidRPr="008F0508" w:rsidRDefault="001528C9" w:rsidP="00B815AE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  <w:i/>
          <w:sz w:val="20"/>
          <w:szCs w:val="20"/>
        </w:rPr>
      </w:pPr>
      <w:r w:rsidRPr="001528C9">
        <w:rPr>
          <w:rFonts w:ascii="Arial" w:hAnsi="Arial" w:cs="Arial"/>
          <w:i/>
          <w:sz w:val="20"/>
          <w:szCs w:val="20"/>
        </w:rPr>
        <w:t>ECU is committed to reconciliation and recognises and respects the significance of Aboriginal and Torres Strait Islander peoples</w:t>
      </w:r>
      <w:r w:rsidR="007A12AA">
        <w:rPr>
          <w:rFonts w:ascii="Arial" w:hAnsi="Arial" w:cs="Arial"/>
          <w:i/>
          <w:sz w:val="20"/>
          <w:szCs w:val="20"/>
        </w:rPr>
        <w:t>’ communities</w:t>
      </w:r>
      <w:r w:rsidRPr="001528C9">
        <w:rPr>
          <w:rFonts w:ascii="Arial" w:hAnsi="Arial" w:cs="Arial"/>
          <w:i/>
          <w:sz w:val="20"/>
          <w:szCs w:val="20"/>
        </w:rPr>
        <w:t>, culture</w:t>
      </w:r>
      <w:r w:rsidR="007A12AA">
        <w:rPr>
          <w:rFonts w:ascii="Arial" w:hAnsi="Arial" w:cs="Arial"/>
          <w:i/>
          <w:sz w:val="20"/>
          <w:szCs w:val="20"/>
        </w:rPr>
        <w:t>s</w:t>
      </w:r>
      <w:r w:rsidRPr="001528C9">
        <w:rPr>
          <w:rFonts w:ascii="Arial" w:hAnsi="Arial" w:cs="Arial"/>
          <w:i/>
          <w:sz w:val="20"/>
          <w:szCs w:val="20"/>
        </w:rPr>
        <w:t xml:space="preserve"> and histor</w:t>
      </w:r>
      <w:r w:rsidR="007A12AA">
        <w:rPr>
          <w:rFonts w:ascii="Arial" w:hAnsi="Arial" w:cs="Arial"/>
          <w:i/>
          <w:sz w:val="20"/>
          <w:szCs w:val="20"/>
        </w:rPr>
        <w:t>ies</w:t>
      </w:r>
      <w:r w:rsidRPr="001528C9">
        <w:rPr>
          <w:rFonts w:ascii="Arial" w:hAnsi="Arial" w:cs="Arial"/>
          <w:i/>
          <w:sz w:val="20"/>
          <w:szCs w:val="20"/>
        </w:rPr>
        <w:t>.</w:t>
      </w:r>
      <w:r w:rsidRPr="001528C9">
        <w:rPr>
          <w:rFonts w:ascii="Arial" w:hAnsi="Arial" w:cs="Arial"/>
          <w:sz w:val="20"/>
          <w:szCs w:val="20"/>
        </w:rPr>
        <w:br/>
      </w:r>
      <w:r w:rsidRPr="001528C9">
        <w:rPr>
          <w:rFonts w:ascii="Arial" w:hAnsi="Arial" w:cs="Arial"/>
          <w:i/>
          <w:sz w:val="20"/>
          <w:szCs w:val="20"/>
        </w:rPr>
        <w:t xml:space="preserve">ECU </w:t>
      </w:r>
      <w:r w:rsidR="007A12AA">
        <w:rPr>
          <w:rFonts w:ascii="Arial" w:hAnsi="Arial" w:cs="Arial"/>
          <w:i/>
          <w:sz w:val="20"/>
          <w:szCs w:val="20"/>
        </w:rPr>
        <w:t xml:space="preserve">acknowledges and </w:t>
      </w:r>
      <w:r w:rsidRPr="001528C9">
        <w:rPr>
          <w:rFonts w:ascii="Arial" w:hAnsi="Arial" w:cs="Arial"/>
          <w:i/>
          <w:sz w:val="20"/>
          <w:szCs w:val="20"/>
        </w:rPr>
        <w:t>respects the Aboriginal and Torres Strait Islander peoples</w:t>
      </w:r>
      <w:r w:rsidR="007A12AA">
        <w:rPr>
          <w:rFonts w:ascii="Arial" w:hAnsi="Arial" w:cs="Arial"/>
          <w:i/>
          <w:sz w:val="20"/>
          <w:szCs w:val="20"/>
        </w:rPr>
        <w:t xml:space="preserve">, as </w:t>
      </w:r>
      <w:r w:rsidRPr="001528C9">
        <w:rPr>
          <w:rFonts w:ascii="Arial" w:hAnsi="Arial" w:cs="Arial"/>
          <w:i/>
          <w:sz w:val="20"/>
          <w:szCs w:val="20"/>
        </w:rPr>
        <w:t>the traditional custodians of the land</w:t>
      </w:r>
      <w:r w:rsidRPr="001528C9">
        <w:rPr>
          <w:rFonts w:ascii="Arial" w:hAnsi="Arial" w:cs="Arial"/>
          <w:sz w:val="20"/>
          <w:szCs w:val="20"/>
        </w:rPr>
        <w:t>.</w:t>
      </w:r>
    </w:p>
    <w:p w:rsidR="001528C9" w:rsidRPr="001528C9" w:rsidRDefault="001528C9" w:rsidP="00B815AE">
      <w:pPr>
        <w:tabs>
          <w:tab w:val="left" w:pos="567"/>
        </w:tabs>
        <w:spacing w:after="120"/>
        <w:ind w:left="720" w:hanging="567"/>
        <w:rPr>
          <w:rFonts w:ascii="Arial" w:hAnsi="Arial" w:cs="Arial"/>
          <w:i/>
          <w:sz w:val="20"/>
          <w:szCs w:val="20"/>
        </w:rPr>
      </w:pPr>
    </w:p>
    <w:p w:rsidR="00EC61CB" w:rsidRPr="00B9405B" w:rsidRDefault="00D40C00" w:rsidP="00B815AE">
      <w:pPr>
        <w:tabs>
          <w:tab w:val="left" w:pos="567"/>
        </w:tabs>
        <w:spacing w:after="120"/>
        <w:ind w:left="720"/>
        <w:rPr>
          <w:rFonts w:ascii="Arial" w:hAnsi="Arial" w:cs="Arial"/>
          <w:sz w:val="20"/>
          <w:szCs w:val="20"/>
        </w:rPr>
      </w:pPr>
      <w:r w:rsidRPr="001528C9">
        <w:rPr>
          <w:rFonts w:ascii="Arial" w:hAnsi="Arial" w:cs="Arial"/>
          <w:i/>
          <w:sz w:val="20"/>
          <w:szCs w:val="20"/>
        </w:rPr>
        <w:t>E</w:t>
      </w:r>
      <w:r w:rsidR="001528C9" w:rsidRPr="001528C9">
        <w:rPr>
          <w:rFonts w:ascii="Arial" w:hAnsi="Arial" w:cs="Arial"/>
          <w:i/>
          <w:sz w:val="20"/>
          <w:szCs w:val="20"/>
        </w:rPr>
        <w:t>CU</w:t>
      </w:r>
      <w:r w:rsidRPr="001528C9">
        <w:rPr>
          <w:rFonts w:ascii="Arial" w:hAnsi="Arial" w:cs="Arial"/>
          <w:i/>
          <w:sz w:val="20"/>
          <w:szCs w:val="20"/>
        </w:rPr>
        <w:t xml:space="preserve"> acknowledges and respects </w:t>
      </w:r>
      <w:r w:rsidR="002A203C" w:rsidRPr="001528C9">
        <w:rPr>
          <w:rFonts w:ascii="Arial" w:hAnsi="Arial" w:cs="Arial"/>
          <w:i/>
          <w:sz w:val="20"/>
          <w:szCs w:val="20"/>
        </w:rPr>
        <w:t xml:space="preserve">its </w:t>
      </w:r>
      <w:r w:rsidR="004076CE" w:rsidRPr="001528C9">
        <w:rPr>
          <w:rFonts w:ascii="Arial" w:hAnsi="Arial" w:cs="Arial"/>
          <w:i/>
          <w:sz w:val="20"/>
          <w:szCs w:val="20"/>
        </w:rPr>
        <w:t xml:space="preserve">continuing association with </w:t>
      </w:r>
      <w:proofErr w:type="spellStart"/>
      <w:r w:rsidR="004076CE" w:rsidRPr="001528C9">
        <w:rPr>
          <w:rFonts w:ascii="Arial" w:hAnsi="Arial" w:cs="Arial"/>
          <w:i/>
          <w:sz w:val="20"/>
          <w:szCs w:val="20"/>
        </w:rPr>
        <w:t>N</w:t>
      </w:r>
      <w:r w:rsidR="00C82CCB" w:rsidRPr="009911E6">
        <w:rPr>
          <w:rFonts w:ascii="Arial" w:hAnsi="Arial" w:cs="Arial"/>
          <w:i/>
          <w:sz w:val="20"/>
          <w:szCs w:val="20"/>
        </w:rPr>
        <w:t>y</w:t>
      </w:r>
      <w:r w:rsidRPr="009911E6">
        <w:rPr>
          <w:rFonts w:ascii="Arial" w:hAnsi="Arial" w:cs="Arial"/>
          <w:i/>
          <w:sz w:val="20"/>
          <w:szCs w:val="20"/>
        </w:rPr>
        <w:t>oongar</w:t>
      </w:r>
      <w:proofErr w:type="spellEnd"/>
      <w:r w:rsidRPr="009911E6">
        <w:rPr>
          <w:rFonts w:ascii="Arial" w:hAnsi="Arial" w:cs="Arial"/>
          <w:i/>
          <w:sz w:val="20"/>
          <w:szCs w:val="20"/>
        </w:rPr>
        <w:t xml:space="preserve"> people, the traditional custodians of the land upon which its campuses stand</w:t>
      </w:r>
      <w:r w:rsidRPr="00B9405B">
        <w:rPr>
          <w:rFonts w:ascii="Arial" w:hAnsi="Arial" w:cs="Arial"/>
          <w:i/>
          <w:sz w:val="20"/>
          <w:szCs w:val="20"/>
        </w:rPr>
        <w:t>.</w:t>
      </w:r>
    </w:p>
    <w:p w:rsidR="007A3315" w:rsidRPr="00B9405B" w:rsidRDefault="007A3315" w:rsidP="003D69EF">
      <w:pPr>
        <w:spacing w:after="120"/>
        <w:ind w:left="567"/>
        <w:rPr>
          <w:rFonts w:ascii="Arial" w:hAnsi="Arial" w:cs="Arial"/>
          <w:sz w:val="20"/>
          <w:szCs w:val="20"/>
        </w:rPr>
      </w:pPr>
    </w:p>
    <w:p w:rsidR="00E11654" w:rsidRDefault="0065142A" w:rsidP="003D69EF">
      <w:pPr>
        <w:spacing w:after="120"/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ECU’s webpages will also include</w:t>
      </w:r>
      <w:r w:rsidR="00E11654">
        <w:rPr>
          <w:rFonts w:ascii="Arial" w:hAnsi="Arial" w:cs="Arial"/>
          <w:sz w:val="20"/>
        </w:rPr>
        <w:t xml:space="preserve"> information on NAIDOC </w:t>
      </w:r>
      <w:r w:rsidR="002A203C">
        <w:rPr>
          <w:rFonts w:ascii="Arial" w:hAnsi="Arial" w:cs="Arial"/>
          <w:sz w:val="20"/>
        </w:rPr>
        <w:t xml:space="preserve">Week </w:t>
      </w:r>
      <w:r w:rsidR="00E11654">
        <w:rPr>
          <w:rFonts w:ascii="Arial" w:hAnsi="Arial" w:cs="Arial"/>
          <w:sz w:val="20"/>
        </w:rPr>
        <w:t>and Sorry Day activities,</w:t>
      </w:r>
      <w:r w:rsidR="002A203C">
        <w:rPr>
          <w:rFonts w:ascii="Arial" w:hAnsi="Arial" w:cs="Arial"/>
          <w:sz w:val="20"/>
        </w:rPr>
        <w:t xml:space="preserve"> Aboriginal </w:t>
      </w:r>
      <w:r w:rsidR="00E11654">
        <w:rPr>
          <w:rFonts w:ascii="Arial" w:hAnsi="Arial" w:cs="Arial"/>
          <w:sz w:val="20"/>
        </w:rPr>
        <w:t xml:space="preserve">artworks on campus and the </w:t>
      </w:r>
      <w:r w:rsidR="002A203C">
        <w:rPr>
          <w:rFonts w:ascii="Arial" w:hAnsi="Arial" w:cs="Arial"/>
          <w:sz w:val="20"/>
        </w:rPr>
        <w:t xml:space="preserve">ECU </w:t>
      </w:r>
      <w:r w:rsidR="00E11654">
        <w:rPr>
          <w:rFonts w:ascii="Arial" w:hAnsi="Arial" w:cs="Arial"/>
          <w:sz w:val="20"/>
        </w:rPr>
        <w:t>Reconciliation Action Plan.</w:t>
      </w:r>
    </w:p>
    <w:p w:rsidR="00CD073E" w:rsidRDefault="00CD073E" w:rsidP="003D69EF">
      <w:pPr>
        <w:spacing w:after="120"/>
        <w:rPr>
          <w:rFonts w:ascii="Arial" w:hAnsi="Arial" w:cs="Arial"/>
          <w:sz w:val="20"/>
        </w:rPr>
      </w:pPr>
    </w:p>
    <w:p w:rsidR="00EB4591" w:rsidRPr="00EB4591" w:rsidRDefault="00EB4591" w:rsidP="003D69EF">
      <w:pPr>
        <w:spacing w:after="120"/>
        <w:rPr>
          <w:rFonts w:ascii="Arial" w:hAnsi="Arial" w:cs="Arial"/>
          <w:sz w:val="20"/>
        </w:rPr>
      </w:pPr>
    </w:p>
    <w:sectPr w:rsidR="00EB4591" w:rsidRPr="00EB4591" w:rsidSect="008F0508">
      <w:footerReference w:type="even" r:id="rId12"/>
      <w:footerReference w:type="default" r:id="rId13"/>
      <w:pgSz w:w="11906" w:h="16838"/>
      <w:pgMar w:top="1134" w:right="1797" w:bottom="1276" w:left="1797" w:header="708" w:footer="708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937" w:rsidRDefault="00EB6937">
      <w:r>
        <w:separator/>
      </w:r>
    </w:p>
  </w:endnote>
  <w:endnote w:type="continuationSeparator" w:id="0">
    <w:p w:rsidR="00EB6937" w:rsidRDefault="00EB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altName w:val="Helvetica Neu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auto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937" w:rsidRDefault="00EB6937" w:rsidP="008F0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6937" w:rsidRDefault="00EB6937" w:rsidP="008F050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937" w:rsidRPr="008F0508" w:rsidRDefault="00EB6937" w:rsidP="008F0508">
    <w:pPr>
      <w:pStyle w:val="Footer"/>
      <w:framePr w:wrap="around" w:vAnchor="text" w:hAnchor="margin" w:xAlign="right" w:y="1"/>
      <w:rPr>
        <w:rStyle w:val="PageNumber"/>
        <w:rFonts w:asciiTheme="minorHAnsi" w:hAnsiTheme="minorHAnsi"/>
        <w:sz w:val="22"/>
        <w:szCs w:val="22"/>
      </w:rPr>
    </w:pPr>
    <w:r w:rsidRPr="008F0508">
      <w:rPr>
        <w:rStyle w:val="PageNumber"/>
        <w:rFonts w:asciiTheme="minorHAnsi" w:hAnsiTheme="minorHAnsi"/>
        <w:sz w:val="22"/>
        <w:szCs w:val="22"/>
      </w:rPr>
      <w:fldChar w:fldCharType="begin"/>
    </w:r>
    <w:r w:rsidRPr="008F0508">
      <w:rPr>
        <w:rStyle w:val="PageNumber"/>
        <w:rFonts w:asciiTheme="minorHAnsi" w:hAnsiTheme="minorHAnsi"/>
        <w:sz w:val="22"/>
        <w:szCs w:val="22"/>
      </w:rPr>
      <w:instrText xml:space="preserve">PAGE  </w:instrText>
    </w:r>
    <w:r w:rsidRPr="008F0508">
      <w:rPr>
        <w:rStyle w:val="PageNumber"/>
        <w:rFonts w:asciiTheme="minorHAnsi" w:hAnsiTheme="minorHAnsi"/>
        <w:sz w:val="22"/>
        <w:szCs w:val="22"/>
      </w:rPr>
      <w:fldChar w:fldCharType="separate"/>
    </w:r>
    <w:r w:rsidR="006F6475">
      <w:rPr>
        <w:rStyle w:val="PageNumber"/>
        <w:rFonts w:asciiTheme="minorHAnsi" w:hAnsiTheme="minorHAnsi"/>
        <w:noProof/>
        <w:sz w:val="22"/>
        <w:szCs w:val="22"/>
      </w:rPr>
      <w:t>3</w:t>
    </w:r>
    <w:r w:rsidRPr="008F0508">
      <w:rPr>
        <w:rStyle w:val="PageNumber"/>
        <w:rFonts w:asciiTheme="minorHAnsi" w:hAnsiTheme="minorHAnsi"/>
        <w:sz w:val="22"/>
        <w:szCs w:val="22"/>
      </w:rPr>
      <w:fldChar w:fldCharType="end"/>
    </w:r>
  </w:p>
  <w:p w:rsidR="00EB6937" w:rsidRDefault="00EB6937" w:rsidP="008F0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937" w:rsidRDefault="00EB6937">
      <w:r>
        <w:separator/>
      </w:r>
    </w:p>
  </w:footnote>
  <w:footnote w:type="continuationSeparator" w:id="0">
    <w:p w:rsidR="00EB6937" w:rsidRDefault="00EB6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6BB"/>
    <w:multiLevelType w:val="hybridMultilevel"/>
    <w:tmpl w:val="079C2B8E"/>
    <w:lvl w:ilvl="0" w:tplc="1A1848F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201DD"/>
    <w:multiLevelType w:val="hybridMultilevel"/>
    <w:tmpl w:val="DF44D5F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413A7"/>
    <w:multiLevelType w:val="hybridMultilevel"/>
    <w:tmpl w:val="2E12E1E0"/>
    <w:lvl w:ilvl="0" w:tplc="AEF0B4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03BA1"/>
    <w:multiLevelType w:val="hybridMultilevel"/>
    <w:tmpl w:val="8BAE1A2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8936703"/>
    <w:multiLevelType w:val="hybridMultilevel"/>
    <w:tmpl w:val="BEDEFBB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A6FC4"/>
    <w:multiLevelType w:val="hybridMultilevel"/>
    <w:tmpl w:val="170C89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C1F2A"/>
    <w:multiLevelType w:val="hybridMultilevel"/>
    <w:tmpl w:val="A4AA9A88"/>
    <w:lvl w:ilvl="0" w:tplc="6270F126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D78E7"/>
    <w:multiLevelType w:val="hybridMultilevel"/>
    <w:tmpl w:val="BF048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B66D3"/>
    <w:multiLevelType w:val="hybridMultilevel"/>
    <w:tmpl w:val="6F8A98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F181F"/>
    <w:multiLevelType w:val="hybridMultilevel"/>
    <w:tmpl w:val="104EC580"/>
    <w:lvl w:ilvl="0" w:tplc="7AE05E0E">
      <w:start w:val="1"/>
      <w:numFmt w:val="decimal"/>
      <w:lvlText w:val="3.%1."/>
      <w:lvlJc w:val="left"/>
      <w:pPr>
        <w:ind w:left="360" w:hanging="360"/>
      </w:pPr>
      <w:rPr>
        <w:rFonts w:ascii="Arial" w:hAnsi="Arial" w:hint="default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B70B3"/>
    <w:multiLevelType w:val="hybridMultilevel"/>
    <w:tmpl w:val="9D94C2D2"/>
    <w:lvl w:ilvl="0" w:tplc="BBC4FBE2">
      <w:start w:val="1"/>
      <w:numFmt w:val="decimal"/>
      <w:lvlText w:val="4.%10."/>
      <w:lvlJc w:val="left"/>
      <w:pPr>
        <w:ind w:left="720" w:hanging="360"/>
      </w:pPr>
      <w:rPr>
        <w:rFonts w:ascii="Arial" w:hAnsi="Arial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42328"/>
    <w:multiLevelType w:val="hybridMultilevel"/>
    <w:tmpl w:val="B86E029A"/>
    <w:lvl w:ilvl="0" w:tplc="2926FE68">
      <w:start w:val="1"/>
      <w:numFmt w:val="decimal"/>
      <w:lvlText w:val="4.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258A4"/>
    <w:multiLevelType w:val="hybridMultilevel"/>
    <w:tmpl w:val="CDEEC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C4725"/>
    <w:multiLevelType w:val="hybridMultilevel"/>
    <w:tmpl w:val="B86E029A"/>
    <w:lvl w:ilvl="0" w:tplc="2926FE68">
      <w:start w:val="1"/>
      <w:numFmt w:val="decimal"/>
      <w:lvlText w:val="4.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E2180"/>
    <w:multiLevelType w:val="hybridMultilevel"/>
    <w:tmpl w:val="DEFC10F8"/>
    <w:lvl w:ilvl="0" w:tplc="0C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49EF2454"/>
    <w:multiLevelType w:val="hybridMultilevel"/>
    <w:tmpl w:val="DF44D5F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042FD"/>
    <w:multiLevelType w:val="hybridMultilevel"/>
    <w:tmpl w:val="3EF6F3D2"/>
    <w:lvl w:ilvl="0" w:tplc="FEC0D1D4">
      <w:start w:val="1"/>
      <w:numFmt w:val="decimal"/>
      <w:lvlText w:val="4.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3176B"/>
    <w:multiLevelType w:val="multilevel"/>
    <w:tmpl w:val="A7F05022"/>
    <w:lvl w:ilvl="0">
      <w:start w:val="1"/>
      <w:numFmt w:val="decimal"/>
      <w:lvlText w:val="4.%1."/>
      <w:lvlJc w:val="left"/>
      <w:pPr>
        <w:ind w:left="360" w:hanging="360"/>
      </w:pPr>
      <w:rPr>
        <w:rFonts w:ascii="Arial" w:hAnsi="Arial" w:hint="default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E38B4"/>
    <w:multiLevelType w:val="hybridMultilevel"/>
    <w:tmpl w:val="DF44D5F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14989"/>
    <w:multiLevelType w:val="singleLevel"/>
    <w:tmpl w:val="8124D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0">
    <w:nsid w:val="58B15492"/>
    <w:multiLevelType w:val="hybridMultilevel"/>
    <w:tmpl w:val="5096229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A07175E"/>
    <w:multiLevelType w:val="hybridMultilevel"/>
    <w:tmpl w:val="3CF871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9200D2"/>
    <w:multiLevelType w:val="hybridMultilevel"/>
    <w:tmpl w:val="222E861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434DC5"/>
    <w:multiLevelType w:val="multilevel"/>
    <w:tmpl w:val="564894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11A66AC"/>
    <w:multiLevelType w:val="hybridMultilevel"/>
    <w:tmpl w:val="5A246A26"/>
    <w:lvl w:ilvl="0" w:tplc="0C0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26" w:hanging="360"/>
      </w:pPr>
    </w:lvl>
    <w:lvl w:ilvl="2" w:tplc="0C09001B" w:tentative="1">
      <w:start w:val="1"/>
      <w:numFmt w:val="lowerRoman"/>
      <w:lvlText w:val="%3."/>
      <w:lvlJc w:val="right"/>
      <w:pPr>
        <w:ind w:left="1746" w:hanging="180"/>
      </w:pPr>
    </w:lvl>
    <w:lvl w:ilvl="3" w:tplc="0C09000F" w:tentative="1">
      <w:start w:val="1"/>
      <w:numFmt w:val="decimal"/>
      <w:lvlText w:val="%4."/>
      <w:lvlJc w:val="left"/>
      <w:pPr>
        <w:ind w:left="2466" w:hanging="360"/>
      </w:pPr>
    </w:lvl>
    <w:lvl w:ilvl="4" w:tplc="0C090019" w:tentative="1">
      <w:start w:val="1"/>
      <w:numFmt w:val="lowerLetter"/>
      <w:lvlText w:val="%5."/>
      <w:lvlJc w:val="left"/>
      <w:pPr>
        <w:ind w:left="3186" w:hanging="360"/>
      </w:pPr>
    </w:lvl>
    <w:lvl w:ilvl="5" w:tplc="0C09001B" w:tentative="1">
      <w:start w:val="1"/>
      <w:numFmt w:val="lowerRoman"/>
      <w:lvlText w:val="%6."/>
      <w:lvlJc w:val="right"/>
      <w:pPr>
        <w:ind w:left="3906" w:hanging="180"/>
      </w:pPr>
    </w:lvl>
    <w:lvl w:ilvl="6" w:tplc="0C09000F" w:tentative="1">
      <w:start w:val="1"/>
      <w:numFmt w:val="decimal"/>
      <w:lvlText w:val="%7."/>
      <w:lvlJc w:val="left"/>
      <w:pPr>
        <w:ind w:left="4626" w:hanging="360"/>
      </w:pPr>
    </w:lvl>
    <w:lvl w:ilvl="7" w:tplc="0C090019" w:tentative="1">
      <w:start w:val="1"/>
      <w:numFmt w:val="lowerLetter"/>
      <w:lvlText w:val="%8."/>
      <w:lvlJc w:val="left"/>
      <w:pPr>
        <w:ind w:left="5346" w:hanging="360"/>
      </w:pPr>
    </w:lvl>
    <w:lvl w:ilvl="8" w:tplc="0C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25">
    <w:nsid w:val="64CA7767"/>
    <w:multiLevelType w:val="multilevel"/>
    <w:tmpl w:val="58AE8D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6">
    <w:nsid w:val="7B082FCB"/>
    <w:multiLevelType w:val="hybridMultilevel"/>
    <w:tmpl w:val="7A465F4A"/>
    <w:lvl w:ilvl="0" w:tplc="6270F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5"/>
  </w:num>
  <w:num w:numId="4">
    <w:abstractNumId w:val="22"/>
  </w:num>
  <w:num w:numId="5">
    <w:abstractNumId w:val="20"/>
  </w:num>
  <w:num w:numId="6">
    <w:abstractNumId w:val="4"/>
  </w:num>
  <w:num w:numId="7">
    <w:abstractNumId w:val="8"/>
  </w:num>
  <w:num w:numId="8">
    <w:abstractNumId w:val="25"/>
  </w:num>
  <w:num w:numId="9">
    <w:abstractNumId w:val="2"/>
  </w:num>
  <w:num w:numId="10">
    <w:abstractNumId w:val="3"/>
  </w:num>
  <w:num w:numId="11">
    <w:abstractNumId w:val="12"/>
  </w:num>
  <w:num w:numId="12">
    <w:abstractNumId w:val="21"/>
  </w:num>
  <w:num w:numId="13">
    <w:abstractNumId w:val="7"/>
  </w:num>
  <w:num w:numId="14">
    <w:abstractNumId w:val="18"/>
  </w:num>
  <w:num w:numId="15">
    <w:abstractNumId w:val="1"/>
  </w:num>
  <w:num w:numId="16">
    <w:abstractNumId w:val="0"/>
  </w:num>
  <w:num w:numId="17">
    <w:abstractNumId w:val="11"/>
  </w:num>
  <w:num w:numId="18">
    <w:abstractNumId w:val="24"/>
  </w:num>
  <w:num w:numId="19">
    <w:abstractNumId w:val="16"/>
  </w:num>
  <w:num w:numId="20">
    <w:abstractNumId w:val="10"/>
  </w:num>
  <w:num w:numId="21">
    <w:abstractNumId w:val="9"/>
  </w:num>
  <w:num w:numId="22">
    <w:abstractNumId w:val="13"/>
  </w:num>
  <w:num w:numId="23">
    <w:abstractNumId w:val="5"/>
  </w:num>
  <w:num w:numId="24">
    <w:abstractNumId w:val="26"/>
  </w:num>
  <w:num w:numId="25">
    <w:abstractNumId w:val="6"/>
  </w:num>
  <w:num w:numId="26">
    <w:abstractNumId w:val="17"/>
  </w:num>
  <w:num w:numId="27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ven NEWMAN">
    <w15:presenceInfo w15:providerId="AD" w15:userId="S-1-5-21-682003330-839522115-1417001333-1026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6D"/>
    <w:rsid w:val="000108EB"/>
    <w:rsid w:val="00023F7F"/>
    <w:rsid w:val="00025266"/>
    <w:rsid w:val="00042652"/>
    <w:rsid w:val="0005025F"/>
    <w:rsid w:val="00072E9E"/>
    <w:rsid w:val="00083E34"/>
    <w:rsid w:val="0008658A"/>
    <w:rsid w:val="00087D86"/>
    <w:rsid w:val="0009058E"/>
    <w:rsid w:val="0009185D"/>
    <w:rsid w:val="00092698"/>
    <w:rsid w:val="000A334A"/>
    <w:rsid w:val="000A7981"/>
    <w:rsid w:val="000B1633"/>
    <w:rsid w:val="000D3E68"/>
    <w:rsid w:val="000E01FD"/>
    <w:rsid w:val="000E0242"/>
    <w:rsid w:val="000F2526"/>
    <w:rsid w:val="000F37B2"/>
    <w:rsid w:val="000F6690"/>
    <w:rsid w:val="0010201F"/>
    <w:rsid w:val="0011525D"/>
    <w:rsid w:val="00124926"/>
    <w:rsid w:val="00145CE0"/>
    <w:rsid w:val="001528C9"/>
    <w:rsid w:val="00160025"/>
    <w:rsid w:val="00162D76"/>
    <w:rsid w:val="00170962"/>
    <w:rsid w:val="00181DB0"/>
    <w:rsid w:val="00182480"/>
    <w:rsid w:val="001A0315"/>
    <w:rsid w:val="001A5D27"/>
    <w:rsid w:val="001B1FE4"/>
    <w:rsid w:val="001B4321"/>
    <w:rsid w:val="001C1CEE"/>
    <w:rsid w:val="001D1A50"/>
    <w:rsid w:val="001D53A9"/>
    <w:rsid w:val="001F3255"/>
    <w:rsid w:val="001F6733"/>
    <w:rsid w:val="001F71D2"/>
    <w:rsid w:val="00200481"/>
    <w:rsid w:val="00207542"/>
    <w:rsid w:val="00215B7C"/>
    <w:rsid w:val="00224751"/>
    <w:rsid w:val="00225173"/>
    <w:rsid w:val="00227B75"/>
    <w:rsid w:val="0023197B"/>
    <w:rsid w:val="00236430"/>
    <w:rsid w:val="00240589"/>
    <w:rsid w:val="002572DA"/>
    <w:rsid w:val="00257C0D"/>
    <w:rsid w:val="00270545"/>
    <w:rsid w:val="00271961"/>
    <w:rsid w:val="00274405"/>
    <w:rsid w:val="002757FD"/>
    <w:rsid w:val="002828C5"/>
    <w:rsid w:val="00284E1D"/>
    <w:rsid w:val="002859BE"/>
    <w:rsid w:val="00290825"/>
    <w:rsid w:val="002A203C"/>
    <w:rsid w:val="002A6B96"/>
    <w:rsid w:val="002A7C3C"/>
    <w:rsid w:val="002E14BA"/>
    <w:rsid w:val="002E4439"/>
    <w:rsid w:val="002F107D"/>
    <w:rsid w:val="00334587"/>
    <w:rsid w:val="00347356"/>
    <w:rsid w:val="00347E5F"/>
    <w:rsid w:val="0035103A"/>
    <w:rsid w:val="00361C5C"/>
    <w:rsid w:val="00364346"/>
    <w:rsid w:val="00371D17"/>
    <w:rsid w:val="00376F49"/>
    <w:rsid w:val="003857C7"/>
    <w:rsid w:val="00393691"/>
    <w:rsid w:val="003A2456"/>
    <w:rsid w:val="003A78DF"/>
    <w:rsid w:val="003C6D2C"/>
    <w:rsid w:val="003C7C2D"/>
    <w:rsid w:val="003D69EF"/>
    <w:rsid w:val="003E5E69"/>
    <w:rsid w:val="003F1BD1"/>
    <w:rsid w:val="003F3119"/>
    <w:rsid w:val="004076CE"/>
    <w:rsid w:val="0041567E"/>
    <w:rsid w:val="004248C7"/>
    <w:rsid w:val="00426B9E"/>
    <w:rsid w:val="004374CE"/>
    <w:rsid w:val="00443269"/>
    <w:rsid w:val="004435B2"/>
    <w:rsid w:val="00453D4D"/>
    <w:rsid w:val="00454594"/>
    <w:rsid w:val="00455894"/>
    <w:rsid w:val="00460E85"/>
    <w:rsid w:val="00483F64"/>
    <w:rsid w:val="0049692A"/>
    <w:rsid w:val="004A3A37"/>
    <w:rsid w:val="004A4E5C"/>
    <w:rsid w:val="004B3CF4"/>
    <w:rsid w:val="004C5E32"/>
    <w:rsid w:val="004D2D6A"/>
    <w:rsid w:val="004F1E6D"/>
    <w:rsid w:val="00504A9E"/>
    <w:rsid w:val="00504B12"/>
    <w:rsid w:val="00513640"/>
    <w:rsid w:val="00523CED"/>
    <w:rsid w:val="00537198"/>
    <w:rsid w:val="00537DC8"/>
    <w:rsid w:val="00541043"/>
    <w:rsid w:val="005410BB"/>
    <w:rsid w:val="00541C65"/>
    <w:rsid w:val="00543A25"/>
    <w:rsid w:val="0055142E"/>
    <w:rsid w:val="00556F49"/>
    <w:rsid w:val="00556FE0"/>
    <w:rsid w:val="00576A33"/>
    <w:rsid w:val="00580902"/>
    <w:rsid w:val="005908DC"/>
    <w:rsid w:val="005C0297"/>
    <w:rsid w:val="005C3553"/>
    <w:rsid w:val="005C4254"/>
    <w:rsid w:val="005C702A"/>
    <w:rsid w:val="005C7B60"/>
    <w:rsid w:val="005D09BC"/>
    <w:rsid w:val="005D30F8"/>
    <w:rsid w:val="005E20D2"/>
    <w:rsid w:val="005F2F1C"/>
    <w:rsid w:val="0062080A"/>
    <w:rsid w:val="006211A5"/>
    <w:rsid w:val="00621645"/>
    <w:rsid w:val="00624687"/>
    <w:rsid w:val="006313C4"/>
    <w:rsid w:val="00636589"/>
    <w:rsid w:val="0063673F"/>
    <w:rsid w:val="00643D10"/>
    <w:rsid w:val="00647398"/>
    <w:rsid w:val="0065142A"/>
    <w:rsid w:val="006649A6"/>
    <w:rsid w:val="00667F89"/>
    <w:rsid w:val="006758CD"/>
    <w:rsid w:val="006935BA"/>
    <w:rsid w:val="006A24BE"/>
    <w:rsid w:val="006A2ACC"/>
    <w:rsid w:val="006A65E1"/>
    <w:rsid w:val="006C14FD"/>
    <w:rsid w:val="006C1AEE"/>
    <w:rsid w:val="006C7A96"/>
    <w:rsid w:val="006D1329"/>
    <w:rsid w:val="006D2001"/>
    <w:rsid w:val="006D4514"/>
    <w:rsid w:val="006F6475"/>
    <w:rsid w:val="006F6753"/>
    <w:rsid w:val="00715E67"/>
    <w:rsid w:val="00722892"/>
    <w:rsid w:val="007243C6"/>
    <w:rsid w:val="00746722"/>
    <w:rsid w:val="00754467"/>
    <w:rsid w:val="0076065D"/>
    <w:rsid w:val="00761061"/>
    <w:rsid w:val="0076351C"/>
    <w:rsid w:val="00765C3B"/>
    <w:rsid w:val="00776469"/>
    <w:rsid w:val="00784304"/>
    <w:rsid w:val="00792ADB"/>
    <w:rsid w:val="007A12AA"/>
    <w:rsid w:val="007A1616"/>
    <w:rsid w:val="007A3315"/>
    <w:rsid w:val="007A3BD5"/>
    <w:rsid w:val="007A6E16"/>
    <w:rsid w:val="007B0513"/>
    <w:rsid w:val="007C0A1F"/>
    <w:rsid w:val="007C14B2"/>
    <w:rsid w:val="007C491A"/>
    <w:rsid w:val="007D4037"/>
    <w:rsid w:val="007D5142"/>
    <w:rsid w:val="007D77D2"/>
    <w:rsid w:val="008044FA"/>
    <w:rsid w:val="008069F4"/>
    <w:rsid w:val="00813D7E"/>
    <w:rsid w:val="0082363F"/>
    <w:rsid w:val="00834470"/>
    <w:rsid w:val="00834754"/>
    <w:rsid w:val="008462BB"/>
    <w:rsid w:val="00860331"/>
    <w:rsid w:val="00885DAC"/>
    <w:rsid w:val="00893A0F"/>
    <w:rsid w:val="008A0FA5"/>
    <w:rsid w:val="008B277A"/>
    <w:rsid w:val="008C2F9E"/>
    <w:rsid w:val="008D49E3"/>
    <w:rsid w:val="008F0508"/>
    <w:rsid w:val="0090366A"/>
    <w:rsid w:val="0091577E"/>
    <w:rsid w:val="0092210E"/>
    <w:rsid w:val="0092557B"/>
    <w:rsid w:val="00931B7C"/>
    <w:rsid w:val="00935767"/>
    <w:rsid w:val="00944FA8"/>
    <w:rsid w:val="009839DA"/>
    <w:rsid w:val="0098403E"/>
    <w:rsid w:val="009911E6"/>
    <w:rsid w:val="00996DB4"/>
    <w:rsid w:val="009976D9"/>
    <w:rsid w:val="009A4AC0"/>
    <w:rsid w:val="009A4B24"/>
    <w:rsid w:val="009B4E73"/>
    <w:rsid w:val="009C6BDE"/>
    <w:rsid w:val="009D3070"/>
    <w:rsid w:val="009D683E"/>
    <w:rsid w:val="009E5E50"/>
    <w:rsid w:val="009E6432"/>
    <w:rsid w:val="00A05009"/>
    <w:rsid w:val="00A07191"/>
    <w:rsid w:val="00A152BF"/>
    <w:rsid w:val="00A1728A"/>
    <w:rsid w:val="00A242AD"/>
    <w:rsid w:val="00A24C15"/>
    <w:rsid w:val="00A338E6"/>
    <w:rsid w:val="00A41FAD"/>
    <w:rsid w:val="00A502D9"/>
    <w:rsid w:val="00A50351"/>
    <w:rsid w:val="00A56F6C"/>
    <w:rsid w:val="00A60FE5"/>
    <w:rsid w:val="00A66A58"/>
    <w:rsid w:val="00A72A72"/>
    <w:rsid w:val="00A86746"/>
    <w:rsid w:val="00A966F1"/>
    <w:rsid w:val="00AB161F"/>
    <w:rsid w:val="00AB5247"/>
    <w:rsid w:val="00AB61D8"/>
    <w:rsid w:val="00AC55F1"/>
    <w:rsid w:val="00AD0928"/>
    <w:rsid w:val="00AD0A83"/>
    <w:rsid w:val="00AD1D18"/>
    <w:rsid w:val="00AD58BE"/>
    <w:rsid w:val="00AD5F98"/>
    <w:rsid w:val="00AE258B"/>
    <w:rsid w:val="00AE39C9"/>
    <w:rsid w:val="00AE74D0"/>
    <w:rsid w:val="00B071CC"/>
    <w:rsid w:val="00B13D7B"/>
    <w:rsid w:val="00B21EF6"/>
    <w:rsid w:val="00B37B4F"/>
    <w:rsid w:val="00B409CC"/>
    <w:rsid w:val="00B57E62"/>
    <w:rsid w:val="00B6330F"/>
    <w:rsid w:val="00B63D09"/>
    <w:rsid w:val="00B644F0"/>
    <w:rsid w:val="00B74D7B"/>
    <w:rsid w:val="00B774DE"/>
    <w:rsid w:val="00B81507"/>
    <w:rsid w:val="00B815AE"/>
    <w:rsid w:val="00B9405B"/>
    <w:rsid w:val="00B97820"/>
    <w:rsid w:val="00BA3C9A"/>
    <w:rsid w:val="00BB470A"/>
    <w:rsid w:val="00BC1C7F"/>
    <w:rsid w:val="00BC6AAC"/>
    <w:rsid w:val="00BD31CD"/>
    <w:rsid w:val="00BD467E"/>
    <w:rsid w:val="00BE22C9"/>
    <w:rsid w:val="00BE77CB"/>
    <w:rsid w:val="00BF30F0"/>
    <w:rsid w:val="00C016D3"/>
    <w:rsid w:val="00C236A4"/>
    <w:rsid w:val="00C33AAA"/>
    <w:rsid w:val="00C662E3"/>
    <w:rsid w:val="00C80517"/>
    <w:rsid w:val="00C82CCB"/>
    <w:rsid w:val="00C91A97"/>
    <w:rsid w:val="00C94C6C"/>
    <w:rsid w:val="00C94CAD"/>
    <w:rsid w:val="00C95535"/>
    <w:rsid w:val="00C979C5"/>
    <w:rsid w:val="00CB4D66"/>
    <w:rsid w:val="00CB50E5"/>
    <w:rsid w:val="00CB6091"/>
    <w:rsid w:val="00CD073E"/>
    <w:rsid w:val="00CD3F7C"/>
    <w:rsid w:val="00CF1047"/>
    <w:rsid w:val="00CF7D6D"/>
    <w:rsid w:val="00D00009"/>
    <w:rsid w:val="00D03E64"/>
    <w:rsid w:val="00D126AA"/>
    <w:rsid w:val="00D20F9D"/>
    <w:rsid w:val="00D26D20"/>
    <w:rsid w:val="00D31DEE"/>
    <w:rsid w:val="00D34F43"/>
    <w:rsid w:val="00D40C00"/>
    <w:rsid w:val="00D50F96"/>
    <w:rsid w:val="00D51D77"/>
    <w:rsid w:val="00D53310"/>
    <w:rsid w:val="00D57C31"/>
    <w:rsid w:val="00D609F8"/>
    <w:rsid w:val="00D6166D"/>
    <w:rsid w:val="00D644C4"/>
    <w:rsid w:val="00D713F2"/>
    <w:rsid w:val="00D81BC5"/>
    <w:rsid w:val="00D81EBD"/>
    <w:rsid w:val="00D9441A"/>
    <w:rsid w:val="00D965D6"/>
    <w:rsid w:val="00D96A96"/>
    <w:rsid w:val="00DB04DA"/>
    <w:rsid w:val="00DB6836"/>
    <w:rsid w:val="00DC645D"/>
    <w:rsid w:val="00DC67DF"/>
    <w:rsid w:val="00DD577F"/>
    <w:rsid w:val="00DD758D"/>
    <w:rsid w:val="00DE7471"/>
    <w:rsid w:val="00DF299D"/>
    <w:rsid w:val="00DF7C77"/>
    <w:rsid w:val="00DF7D67"/>
    <w:rsid w:val="00E06426"/>
    <w:rsid w:val="00E11654"/>
    <w:rsid w:val="00E1564B"/>
    <w:rsid w:val="00E16FCF"/>
    <w:rsid w:val="00E22D09"/>
    <w:rsid w:val="00E26211"/>
    <w:rsid w:val="00E40B46"/>
    <w:rsid w:val="00E679F1"/>
    <w:rsid w:val="00E85CBB"/>
    <w:rsid w:val="00E956FA"/>
    <w:rsid w:val="00E959C3"/>
    <w:rsid w:val="00EA1B06"/>
    <w:rsid w:val="00EB3575"/>
    <w:rsid w:val="00EB4591"/>
    <w:rsid w:val="00EB5639"/>
    <w:rsid w:val="00EB6937"/>
    <w:rsid w:val="00EC61CB"/>
    <w:rsid w:val="00ED77FA"/>
    <w:rsid w:val="00ED7ADD"/>
    <w:rsid w:val="00EE1A39"/>
    <w:rsid w:val="00EF3ED9"/>
    <w:rsid w:val="00F02603"/>
    <w:rsid w:val="00F27584"/>
    <w:rsid w:val="00F32000"/>
    <w:rsid w:val="00F40040"/>
    <w:rsid w:val="00F6407F"/>
    <w:rsid w:val="00F64CF6"/>
    <w:rsid w:val="00F7565D"/>
    <w:rsid w:val="00F843BC"/>
    <w:rsid w:val="00F9724F"/>
    <w:rsid w:val="00FB0A36"/>
    <w:rsid w:val="00FC0110"/>
    <w:rsid w:val="00FC0141"/>
    <w:rsid w:val="00FC7FBF"/>
    <w:rsid w:val="00FD1DC1"/>
    <w:rsid w:val="00FD5AC3"/>
    <w:rsid w:val="00FE0E51"/>
    <w:rsid w:val="00FE1B96"/>
    <w:rsid w:val="00FE6714"/>
    <w:rsid w:val="00FF2350"/>
    <w:rsid w:val="00FF34D5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374CE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1D53A9"/>
    <w:pPr>
      <w:keepNext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5A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D5AC3"/>
    <w:pPr>
      <w:tabs>
        <w:tab w:val="center" w:pos="4153"/>
        <w:tab w:val="right" w:pos="8306"/>
      </w:tabs>
    </w:pPr>
  </w:style>
  <w:style w:type="character" w:styleId="Hyperlink">
    <w:name w:val="Hyperlink"/>
    <w:rsid w:val="001D53A9"/>
    <w:rPr>
      <w:color w:val="0000FF"/>
      <w:u w:val="single"/>
    </w:rPr>
  </w:style>
  <w:style w:type="paragraph" w:styleId="BalloonText">
    <w:name w:val="Balloon Text"/>
    <w:basedOn w:val="Normal"/>
    <w:semiHidden/>
    <w:rsid w:val="00AD092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221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210E"/>
    <w:rPr>
      <w:sz w:val="20"/>
      <w:lang w:val="en-US"/>
    </w:rPr>
  </w:style>
  <w:style w:type="character" w:customStyle="1" w:styleId="CommentTextChar">
    <w:name w:val="Comment Text Char"/>
    <w:link w:val="CommentText"/>
    <w:rsid w:val="0092210E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92210E"/>
    <w:pPr>
      <w:ind w:left="720"/>
    </w:pPr>
  </w:style>
  <w:style w:type="table" w:styleId="TableGrid">
    <w:name w:val="Table Grid"/>
    <w:basedOn w:val="TableNormal"/>
    <w:uiPriority w:val="59"/>
    <w:rsid w:val="00EB45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E68"/>
    <w:rPr>
      <w:b/>
      <w:bCs/>
      <w:lang w:val="en-AU"/>
    </w:rPr>
  </w:style>
  <w:style w:type="character" w:customStyle="1" w:styleId="CommentSubjectChar">
    <w:name w:val="Comment Subject Char"/>
    <w:link w:val="CommentSubject"/>
    <w:uiPriority w:val="99"/>
    <w:semiHidden/>
    <w:rsid w:val="000D3E68"/>
    <w:rPr>
      <w:b/>
      <w:bCs/>
      <w:lang w:val="en-US" w:eastAsia="en-US"/>
    </w:rPr>
  </w:style>
  <w:style w:type="character" w:styleId="PageNumber">
    <w:name w:val="page number"/>
    <w:basedOn w:val="DefaultParagraphFont"/>
    <w:semiHidden/>
    <w:unhideWhenUsed/>
    <w:rsid w:val="008F0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374CE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1D53A9"/>
    <w:pPr>
      <w:keepNext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5A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D5AC3"/>
    <w:pPr>
      <w:tabs>
        <w:tab w:val="center" w:pos="4153"/>
        <w:tab w:val="right" w:pos="8306"/>
      </w:tabs>
    </w:pPr>
  </w:style>
  <w:style w:type="character" w:styleId="Hyperlink">
    <w:name w:val="Hyperlink"/>
    <w:rsid w:val="001D53A9"/>
    <w:rPr>
      <w:color w:val="0000FF"/>
      <w:u w:val="single"/>
    </w:rPr>
  </w:style>
  <w:style w:type="paragraph" w:styleId="BalloonText">
    <w:name w:val="Balloon Text"/>
    <w:basedOn w:val="Normal"/>
    <w:semiHidden/>
    <w:rsid w:val="00AD092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221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210E"/>
    <w:rPr>
      <w:sz w:val="20"/>
      <w:lang w:val="en-US"/>
    </w:rPr>
  </w:style>
  <w:style w:type="character" w:customStyle="1" w:styleId="CommentTextChar">
    <w:name w:val="Comment Text Char"/>
    <w:link w:val="CommentText"/>
    <w:rsid w:val="0092210E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92210E"/>
    <w:pPr>
      <w:ind w:left="720"/>
    </w:pPr>
  </w:style>
  <w:style w:type="table" w:styleId="TableGrid">
    <w:name w:val="Table Grid"/>
    <w:basedOn w:val="TableNormal"/>
    <w:uiPriority w:val="59"/>
    <w:rsid w:val="00EB45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E68"/>
    <w:rPr>
      <w:b/>
      <w:bCs/>
      <w:lang w:val="en-AU"/>
    </w:rPr>
  </w:style>
  <w:style w:type="character" w:customStyle="1" w:styleId="CommentSubjectChar">
    <w:name w:val="Comment Subject Char"/>
    <w:link w:val="CommentSubject"/>
    <w:uiPriority w:val="99"/>
    <w:semiHidden/>
    <w:rsid w:val="000D3E68"/>
    <w:rPr>
      <w:b/>
      <w:bCs/>
      <w:lang w:val="en-US" w:eastAsia="en-US"/>
    </w:rPr>
  </w:style>
  <w:style w:type="character" w:styleId="PageNumber">
    <w:name w:val="page number"/>
    <w:basedOn w:val="DefaultParagraphFont"/>
    <w:semiHidden/>
    <w:unhideWhenUsed/>
    <w:rsid w:val="008F0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021EB-B46B-FC40-9B76-A823DD9D0E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C4E12C-5D43-42DF-9AC5-041E962C8A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BBE645-56CC-45F6-828C-6DFEC682A7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A3B4B1-1919-4209-8B7D-7FC40FCB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6098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EDITH COWAN UNIVERSITY</vt:lpstr>
    </vt:vector>
  </TitlesOfParts>
  <Company>Edith Cowan University</Company>
  <LinksUpToDate>false</LinksUpToDate>
  <CharactersWithSpaces>7153</CharactersWithSpaces>
  <SharedDoc>false</SharedDoc>
  <HLinks>
    <vt:vector size="72" baseType="variant">
      <vt:variant>
        <vt:i4>7864428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Contact</vt:lpwstr>
      </vt:variant>
      <vt:variant>
        <vt:i4>7667821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References</vt:lpwstr>
      </vt:variant>
      <vt:variant>
        <vt:i4>7667816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Content</vt:lpwstr>
      </vt:variant>
      <vt:variant>
        <vt:i4>6422647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1245212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Scope</vt:lpwstr>
      </vt:variant>
      <vt:variant>
        <vt:i4>7733357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Purpose</vt:lpwstr>
      </vt:variant>
      <vt:variant>
        <vt:i4>7864428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Contact</vt:lpwstr>
      </vt:variant>
      <vt:variant>
        <vt:i4>7667821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References</vt:lpwstr>
      </vt:variant>
      <vt:variant>
        <vt:i4>7667816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Content</vt:lpwstr>
      </vt:variant>
      <vt:variant>
        <vt:i4>6422647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1245212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Scope</vt:lpwstr>
      </vt:variant>
      <vt:variant>
        <vt:i4>7733357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Purpose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EDITH COWAN UNIVERSITY</dc:title>
  <dc:creator>jtracey</dc:creator>
  <cp:lastModifiedBy>fmitchel</cp:lastModifiedBy>
  <cp:revision>2</cp:revision>
  <cp:lastPrinted>2012-06-27T01:15:00Z</cp:lastPrinted>
  <dcterms:created xsi:type="dcterms:W3CDTF">2015-02-18T04:22:00Z</dcterms:created>
  <dcterms:modified xsi:type="dcterms:W3CDTF">2015-02-18T04:22:00Z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